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40888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67208F" w14:textId="77777777" w:rsidR="001A0AE3" w:rsidRPr="00475A9A" w:rsidRDefault="001A0AE3">
          <w:pPr>
            <w:pStyle w:val="Nagwekspisutreci"/>
            <w:rPr>
              <w:rFonts w:ascii="Tahoma" w:hAnsi="Tahoma" w:cs="Tahoma"/>
            </w:rPr>
          </w:pPr>
          <w:r w:rsidRPr="00475A9A">
            <w:rPr>
              <w:rFonts w:ascii="Tahoma" w:hAnsi="Tahoma" w:cs="Tahoma"/>
            </w:rPr>
            <w:t>Spis treści</w:t>
          </w:r>
          <w:r w:rsidR="008C38F8" w:rsidRPr="00475A9A">
            <w:rPr>
              <w:rFonts w:ascii="Tahoma" w:hAnsi="Tahoma" w:cs="Tahoma"/>
            </w:rPr>
            <w:t xml:space="preserve"> Zadanie 1</w:t>
          </w:r>
        </w:p>
        <w:p w14:paraId="1A4D5A25" w14:textId="1FEB116D" w:rsidR="000223AD" w:rsidRDefault="001A0AE3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475A9A">
            <w:rPr>
              <w:rFonts w:ascii="Tahoma" w:hAnsi="Tahoma" w:cs="Tahoma"/>
            </w:rPr>
            <w:fldChar w:fldCharType="begin"/>
          </w:r>
          <w:r w:rsidRPr="00475A9A">
            <w:rPr>
              <w:rFonts w:ascii="Tahoma" w:hAnsi="Tahoma" w:cs="Tahoma"/>
            </w:rPr>
            <w:instrText xml:space="preserve"> TOC \o "1-3" \h \z \u </w:instrText>
          </w:r>
          <w:r w:rsidRPr="00475A9A">
            <w:rPr>
              <w:rFonts w:ascii="Tahoma" w:hAnsi="Tahoma" w:cs="Tahoma"/>
            </w:rPr>
            <w:fldChar w:fldCharType="separate"/>
          </w:r>
          <w:hyperlink w:anchor="_Toc481570412" w:history="1">
            <w:r w:rsidR="000223AD" w:rsidRPr="004F73CB">
              <w:rPr>
                <w:rStyle w:val="Hipercze"/>
                <w:rFonts w:ascii="Tahoma" w:hAnsi="Tahoma" w:cs="Tahoma"/>
                <w:noProof/>
              </w:rPr>
              <w:t>Sprzęt komputerowo-sieciowy dla ZRM</w:t>
            </w:r>
            <w:r w:rsidR="000223AD">
              <w:rPr>
                <w:noProof/>
                <w:webHidden/>
              </w:rPr>
              <w:tab/>
            </w:r>
            <w:r w:rsidR="000223AD">
              <w:rPr>
                <w:noProof/>
                <w:webHidden/>
              </w:rPr>
              <w:fldChar w:fldCharType="begin"/>
            </w:r>
            <w:r w:rsidR="000223AD">
              <w:rPr>
                <w:noProof/>
                <w:webHidden/>
              </w:rPr>
              <w:instrText xml:space="preserve"> PAGEREF _Toc481570412 \h </w:instrText>
            </w:r>
            <w:r w:rsidR="000223AD">
              <w:rPr>
                <w:noProof/>
                <w:webHidden/>
              </w:rPr>
            </w:r>
            <w:r w:rsidR="000223AD">
              <w:rPr>
                <w:noProof/>
                <w:webHidden/>
              </w:rPr>
              <w:fldChar w:fldCharType="separate"/>
            </w:r>
            <w:r w:rsidR="000223AD">
              <w:rPr>
                <w:noProof/>
                <w:webHidden/>
              </w:rPr>
              <w:t>1</w:t>
            </w:r>
            <w:r w:rsidR="000223AD">
              <w:rPr>
                <w:noProof/>
                <w:webHidden/>
              </w:rPr>
              <w:fldChar w:fldCharType="end"/>
            </w:r>
          </w:hyperlink>
        </w:p>
        <w:p w14:paraId="2487F049" w14:textId="4C8F2D67" w:rsidR="000223AD" w:rsidRDefault="00E97C7D">
          <w:pPr>
            <w:pStyle w:val="Spistreci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81570413" w:history="1">
            <w:r w:rsidR="000223AD" w:rsidRPr="004F73CB">
              <w:rPr>
                <w:rStyle w:val="Hipercze"/>
                <w:rFonts w:ascii="Tahoma" w:hAnsi="Tahoma" w:cs="Tahoma"/>
                <w:noProof/>
              </w:rPr>
              <w:t>a)</w:t>
            </w:r>
            <w:r w:rsidR="000223AD">
              <w:rPr>
                <w:rFonts w:eastAsiaTheme="minorEastAsia"/>
                <w:noProof/>
                <w:lang w:eastAsia="pl-PL"/>
              </w:rPr>
              <w:tab/>
            </w:r>
            <w:r w:rsidR="000223AD" w:rsidRPr="004F73CB">
              <w:rPr>
                <w:rStyle w:val="Hipercze"/>
                <w:rFonts w:ascii="Tahoma" w:hAnsi="Tahoma" w:cs="Tahoma"/>
                <w:noProof/>
              </w:rPr>
              <w:t>Komputerowa stacja robocza dla ZRM – sztuk 2</w:t>
            </w:r>
            <w:r w:rsidR="000223AD">
              <w:rPr>
                <w:noProof/>
                <w:webHidden/>
              </w:rPr>
              <w:tab/>
            </w:r>
            <w:r w:rsidR="000223AD">
              <w:rPr>
                <w:noProof/>
                <w:webHidden/>
              </w:rPr>
              <w:fldChar w:fldCharType="begin"/>
            </w:r>
            <w:r w:rsidR="000223AD">
              <w:rPr>
                <w:noProof/>
                <w:webHidden/>
              </w:rPr>
              <w:instrText xml:space="preserve"> PAGEREF _Toc481570413 \h </w:instrText>
            </w:r>
            <w:r w:rsidR="000223AD">
              <w:rPr>
                <w:noProof/>
                <w:webHidden/>
              </w:rPr>
            </w:r>
            <w:r w:rsidR="000223AD">
              <w:rPr>
                <w:noProof/>
                <w:webHidden/>
              </w:rPr>
              <w:fldChar w:fldCharType="separate"/>
            </w:r>
            <w:r w:rsidR="000223AD">
              <w:rPr>
                <w:noProof/>
                <w:webHidden/>
              </w:rPr>
              <w:t>1</w:t>
            </w:r>
            <w:r w:rsidR="000223AD">
              <w:rPr>
                <w:noProof/>
                <w:webHidden/>
              </w:rPr>
              <w:fldChar w:fldCharType="end"/>
            </w:r>
          </w:hyperlink>
        </w:p>
        <w:p w14:paraId="0E19D883" w14:textId="6AD374BD" w:rsidR="000223AD" w:rsidRDefault="00E97C7D">
          <w:pPr>
            <w:pStyle w:val="Spistreci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81570414" w:history="1">
            <w:r w:rsidR="000223AD" w:rsidRPr="004F73CB">
              <w:rPr>
                <w:rStyle w:val="Hipercze"/>
                <w:rFonts w:ascii="Tahoma" w:hAnsi="Tahoma" w:cs="Tahoma"/>
                <w:noProof/>
              </w:rPr>
              <w:t>b)</w:t>
            </w:r>
            <w:r w:rsidR="000223AD">
              <w:rPr>
                <w:rFonts w:eastAsiaTheme="minorEastAsia"/>
                <w:noProof/>
                <w:lang w:eastAsia="pl-PL"/>
              </w:rPr>
              <w:tab/>
            </w:r>
            <w:r w:rsidR="000223AD" w:rsidRPr="004F73CB">
              <w:rPr>
                <w:rStyle w:val="Hipercze"/>
                <w:rFonts w:ascii="Tahoma" w:hAnsi="Tahoma" w:cs="Tahoma"/>
                <w:noProof/>
              </w:rPr>
              <w:t>Monitor dla ZRM – sztuk 2</w:t>
            </w:r>
            <w:r w:rsidR="000223AD">
              <w:rPr>
                <w:noProof/>
                <w:webHidden/>
              </w:rPr>
              <w:tab/>
            </w:r>
            <w:r w:rsidR="000223AD">
              <w:rPr>
                <w:noProof/>
                <w:webHidden/>
              </w:rPr>
              <w:fldChar w:fldCharType="begin"/>
            </w:r>
            <w:r w:rsidR="000223AD">
              <w:rPr>
                <w:noProof/>
                <w:webHidden/>
              </w:rPr>
              <w:instrText xml:space="preserve"> PAGEREF _Toc481570414 \h </w:instrText>
            </w:r>
            <w:r w:rsidR="000223AD">
              <w:rPr>
                <w:noProof/>
                <w:webHidden/>
              </w:rPr>
            </w:r>
            <w:r w:rsidR="000223AD">
              <w:rPr>
                <w:noProof/>
                <w:webHidden/>
              </w:rPr>
              <w:fldChar w:fldCharType="separate"/>
            </w:r>
            <w:r w:rsidR="000223AD">
              <w:rPr>
                <w:noProof/>
                <w:webHidden/>
              </w:rPr>
              <w:t>2</w:t>
            </w:r>
            <w:r w:rsidR="000223AD">
              <w:rPr>
                <w:noProof/>
                <w:webHidden/>
              </w:rPr>
              <w:fldChar w:fldCharType="end"/>
            </w:r>
          </w:hyperlink>
        </w:p>
        <w:p w14:paraId="1093DF80" w14:textId="1215F8CC" w:rsidR="000223AD" w:rsidRDefault="00E97C7D">
          <w:pPr>
            <w:pStyle w:val="Spistreci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81570415" w:history="1">
            <w:r w:rsidR="000223AD" w:rsidRPr="004F73CB">
              <w:rPr>
                <w:rStyle w:val="Hipercze"/>
                <w:rFonts w:ascii="Tahoma" w:hAnsi="Tahoma" w:cs="Tahoma"/>
                <w:noProof/>
              </w:rPr>
              <w:t>c)</w:t>
            </w:r>
            <w:r w:rsidR="000223AD">
              <w:rPr>
                <w:rFonts w:eastAsiaTheme="minorEastAsia"/>
                <w:noProof/>
                <w:lang w:eastAsia="pl-PL"/>
              </w:rPr>
              <w:tab/>
            </w:r>
            <w:r w:rsidR="000223AD" w:rsidRPr="004F73CB">
              <w:rPr>
                <w:rStyle w:val="Hipercze"/>
                <w:rFonts w:ascii="Tahoma" w:hAnsi="Tahoma" w:cs="Tahoma"/>
                <w:noProof/>
              </w:rPr>
              <w:t>Zasilacz awaryjny UPS dla ZRM – sztuk 2</w:t>
            </w:r>
            <w:r w:rsidR="000223AD">
              <w:rPr>
                <w:noProof/>
                <w:webHidden/>
              </w:rPr>
              <w:tab/>
            </w:r>
            <w:r w:rsidR="000223AD">
              <w:rPr>
                <w:noProof/>
                <w:webHidden/>
              </w:rPr>
              <w:fldChar w:fldCharType="begin"/>
            </w:r>
            <w:r w:rsidR="000223AD">
              <w:rPr>
                <w:noProof/>
                <w:webHidden/>
              </w:rPr>
              <w:instrText xml:space="preserve"> PAGEREF _Toc481570415 \h </w:instrText>
            </w:r>
            <w:r w:rsidR="000223AD">
              <w:rPr>
                <w:noProof/>
                <w:webHidden/>
              </w:rPr>
            </w:r>
            <w:r w:rsidR="000223AD">
              <w:rPr>
                <w:noProof/>
                <w:webHidden/>
              </w:rPr>
              <w:fldChar w:fldCharType="separate"/>
            </w:r>
            <w:r w:rsidR="000223AD">
              <w:rPr>
                <w:noProof/>
                <w:webHidden/>
              </w:rPr>
              <w:t>2</w:t>
            </w:r>
            <w:r w:rsidR="000223AD">
              <w:rPr>
                <w:noProof/>
                <w:webHidden/>
              </w:rPr>
              <w:fldChar w:fldCharType="end"/>
            </w:r>
          </w:hyperlink>
        </w:p>
        <w:p w14:paraId="13F1F709" w14:textId="39CA2DC4" w:rsidR="000223AD" w:rsidRDefault="00E97C7D">
          <w:pPr>
            <w:pStyle w:val="Spistreci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81570416" w:history="1">
            <w:r w:rsidR="000223AD" w:rsidRPr="004F73CB">
              <w:rPr>
                <w:rStyle w:val="Hipercze"/>
                <w:rFonts w:ascii="Tahoma" w:hAnsi="Tahoma" w:cs="Tahoma"/>
                <w:noProof/>
              </w:rPr>
              <w:t>d)</w:t>
            </w:r>
            <w:r w:rsidR="000223AD">
              <w:rPr>
                <w:rFonts w:eastAsiaTheme="minorEastAsia"/>
                <w:noProof/>
                <w:lang w:eastAsia="pl-PL"/>
              </w:rPr>
              <w:tab/>
            </w:r>
            <w:r w:rsidR="000223AD" w:rsidRPr="004F73CB">
              <w:rPr>
                <w:rStyle w:val="Hipercze"/>
                <w:rFonts w:ascii="Tahoma" w:hAnsi="Tahoma" w:cs="Tahoma"/>
                <w:noProof/>
              </w:rPr>
              <w:t>Router dla ZRM  – sztuk 2</w:t>
            </w:r>
            <w:r w:rsidR="000223AD">
              <w:rPr>
                <w:noProof/>
                <w:webHidden/>
              </w:rPr>
              <w:tab/>
            </w:r>
            <w:r w:rsidR="000223AD">
              <w:rPr>
                <w:noProof/>
                <w:webHidden/>
              </w:rPr>
              <w:fldChar w:fldCharType="begin"/>
            </w:r>
            <w:r w:rsidR="000223AD">
              <w:rPr>
                <w:noProof/>
                <w:webHidden/>
              </w:rPr>
              <w:instrText xml:space="preserve"> PAGEREF _Toc481570416 \h </w:instrText>
            </w:r>
            <w:r w:rsidR="000223AD">
              <w:rPr>
                <w:noProof/>
                <w:webHidden/>
              </w:rPr>
            </w:r>
            <w:r w:rsidR="000223AD">
              <w:rPr>
                <w:noProof/>
                <w:webHidden/>
              </w:rPr>
              <w:fldChar w:fldCharType="separate"/>
            </w:r>
            <w:r w:rsidR="000223AD">
              <w:rPr>
                <w:noProof/>
                <w:webHidden/>
              </w:rPr>
              <w:t>4</w:t>
            </w:r>
            <w:r w:rsidR="000223AD">
              <w:rPr>
                <w:noProof/>
                <w:webHidden/>
              </w:rPr>
              <w:fldChar w:fldCharType="end"/>
            </w:r>
          </w:hyperlink>
        </w:p>
        <w:p w14:paraId="449EDD53" w14:textId="72C1778F" w:rsidR="000223AD" w:rsidRDefault="00E97C7D">
          <w:pPr>
            <w:pStyle w:val="Spistreci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81570417" w:history="1">
            <w:r w:rsidR="000223AD" w:rsidRPr="004F73CB">
              <w:rPr>
                <w:rStyle w:val="Hipercze"/>
                <w:rFonts w:ascii="Tahoma" w:hAnsi="Tahoma" w:cs="Tahoma"/>
                <w:noProof/>
              </w:rPr>
              <w:t>e)</w:t>
            </w:r>
            <w:r w:rsidR="000223AD">
              <w:rPr>
                <w:rFonts w:eastAsiaTheme="minorEastAsia"/>
                <w:noProof/>
                <w:lang w:eastAsia="pl-PL"/>
              </w:rPr>
              <w:tab/>
            </w:r>
            <w:r w:rsidR="000223AD" w:rsidRPr="004F73CB">
              <w:rPr>
                <w:rStyle w:val="Hipercze"/>
                <w:rFonts w:ascii="Tahoma" w:hAnsi="Tahoma" w:cs="Tahoma"/>
                <w:noProof/>
              </w:rPr>
              <w:t>Drukarka laserowa monochromatyczna dla ZRM – sztuk 2</w:t>
            </w:r>
            <w:r w:rsidR="000223AD">
              <w:rPr>
                <w:noProof/>
                <w:webHidden/>
              </w:rPr>
              <w:tab/>
            </w:r>
            <w:r w:rsidR="000223AD">
              <w:rPr>
                <w:noProof/>
                <w:webHidden/>
              </w:rPr>
              <w:fldChar w:fldCharType="begin"/>
            </w:r>
            <w:r w:rsidR="000223AD">
              <w:rPr>
                <w:noProof/>
                <w:webHidden/>
              </w:rPr>
              <w:instrText xml:space="preserve"> PAGEREF _Toc481570417 \h </w:instrText>
            </w:r>
            <w:r w:rsidR="000223AD">
              <w:rPr>
                <w:noProof/>
                <w:webHidden/>
              </w:rPr>
            </w:r>
            <w:r w:rsidR="000223AD">
              <w:rPr>
                <w:noProof/>
                <w:webHidden/>
              </w:rPr>
              <w:fldChar w:fldCharType="separate"/>
            </w:r>
            <w:r w:rsidR="000223AD">
              <w:rPr>
                <w:noProof/>
                <w:webHidden/>
              </w:rPr>
              <w:t>5</w:t>
            </w:r>
            <w:r w:rsidR="000223AD">
              <w:rPr>
                <w:noProof/>
                <w:webHidden/>
              </w:rPr>
              <w:fldChar w:fldCharType="end"/>
            </w:r>
          </w:hyperlink>
        </w:p>
        <w:p w14:paraId="2C8853C4" w14:textId="00215883" w:rsidR="001A0AE3" w:rsidRDefault="001A0AE3">
          <w:r w:rsidRPr="00475A9A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p w14:paraId="05026285" w14:textId="77777777" w:rsidR="001A0AE3" w:rsidRDefault="00D76502" w:rsidP="004006BF">
      <w:pPr>
        <w:pStyle w:val="Nagwek1"/>
        <w:rPr>
          <w:rFonts w:ascii="Tahoma" w:hAnsi="Tahoma" w:cs="Tahoma"/>
        </w:rPr>
      </w:pPr>
      <w:bookmarkStart w:id="0" w:name="_Toc481570412"/>
      <w:r>
        <w:rPr>
          <w:rFonts w:ascii="Tahoma" w:hAnsi="Tahoma" w:cs="Tahoma"/>
        </w:rPr>
        <w:t>Sprzęt komputerowo-sieciowy dla ZRM</w:t>
      </w:r>
      <w:bookmarkEnd w:id="0"/>
    </w:p>
    <w:p w14:paraId="478A3366" w14:textId="77777777" w:rsidR="00D76502" w:rsidRPr="00D76502" w:rsidRDefault="00D76502" w:rsidP="00D76502"/>
    <w:p w14:paraId="1BE2BAE8" w14:textId="77777777" w:rsidR="00F517FE" w:rsidRPr="00475A9A" w:rsidRDefault="00F517FE" w:rsidP="00FA20BE">
      <w:pPr>
        <w:pStyle w:val="Nagwek2"/>
        <w:numPr>
          <w:ilvl w:val="0"/>
          <w:numId w:val="13"/>
        </w:numPr>
        <w:rPr>
          <w:rFonts w:ascii="Tahoma" w:hAnsi="Tahoma" w:cs="Tahoma"/>
        </w:rPr>
      </w:pPr>
      <w:bookmarkStart w:id="1" w:name="_Toc481570413"/>
      <w:r w:rsidRPr="00475A9A">
        <w:rPr>
          <w:rFonts w:ascii="Tahoma" w:hAnsi="Tahoma" w:cs="Tahoma"/>
        </w:rPr>
        <w:t>Komputerow</w:t>
      </w:r>
      <w:r w:rsidR="00FA20BE" w:rsidRPr="00475A9A">
        <w:rPr>
          <w:rFonts w:ascii="Tahoma" w:hAnsi="Tahoma" w:cs="Tahoma"/>
        </w:rPr>
        <w:t>a stacja robocza dla ZRM</w:t>
      </w:r>
      <w:r w:rsidR="004006BF" w:rsidRPr="00475A9A">
        <w:rPr>
          <w:rFonts w:ascii="Tahoma" w:hAnsi="Tahoma" w:cs="Tahoma"/>
        </w:rPr>
        <w:t xml:space="preserve"> – sztuk </w:t>
      </w:r>
      <w:r w:rsidR="001C6BAD">
        <w:rPr>
          <w:rFonts w:ascii="Tahoma" w:hAnsi="Tahoma" w:cs="Tahoma"/>
        </w:rPr>
        <w:t>2</w:t>
      </w:r>
      <w:bookmarkEnd w:id="1"/>
    </w:p>
    <w:p w14:paraId="64290A81" w14:textId="77777777" w:rsidR="009410D8" w:rsidRPr="00475A9A" w:rsidRDefault="009410D8" w:rsidP="009410D8">
      <w:pPr>
        <w:rPr>
          <w:rFonts w:ascii="Tahoma" w:hAnsi="Tahoma" w:cs="Tahoma"/>
          <w:sz w:val="20"/>
          <w:szCs w:val="20"/>
        </w:rPr>
      </w:pPr>
      <w:r w:rsidRPr="00475A9A">
        <w:rPr>
          <w:rFonts w:ascii="Tahoma" w:hAnsi="Tahoma" w:cs="Tahoma"/>
          <w:sz w:val="20"/>
          <w:szCs w:val="20"/>
        </w:rPr>
        <w:t>Wymagania Zamawiającego dla parametrów zaoferowanego sprzętu według danych producenta: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902"/>
        <w:gridCol w:w="4595"/>
      </w:tblGrid>
      <w:tr w:rsidR="006275BC" w:rsidRPr="00475A9A" w14:paraId="744ABDC5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84E7DC" w14:textId="77777777" w:rsidR="006275BC" w:rsidRPr="00475A9A" w:rsidRDefault="006275BC" w:rsidP="00B249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A9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BF931A" w14:textId="77777777" w:rsidR="006275BC" w:rsidRPr="00475A9A" w:rsidRDefault="006275BC" w:rsidP="00B249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5A9A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7B1E6B" w14:textId="77777777" w:rsidR="006275BC" w:rsidRPr="00475A9A" w:rsidRDefault="006275BC" w:rsidP="00B249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5A9A">
              <w:rPr>
                <w:rFonts w:ascii="Tahoma" w:hAnsi="Tahoma" w:cs="Tahoma"/>
                <w:b/>
                <w:sz w:val="18"/>
                <w:szCs w:val="18"/>
              </w:rPr>
              <w:t>Charakterystyka (wymagania minimalne):</w:t>
            </w:r>
          </w:p>
        </w:tc>
      </w:tr>
      <w:tr w:rsidR="006275BC" w:rsidRPr="00475A9A" w14:paraId="622B7148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F12AB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1DBC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Procesor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99A1" w14:textId="77777777" w:rsidR="006275BC" w:rsidRPr="00475A9A" w:rsidRDefault="009071CE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I5-7</w:t>
            </w:r>
            <w:r w:rsidR="006275BC" w:rsidRPr="00475A9A">
              <w:rPr>
                <w:rFonts w:ascii="Tahoma" w:hAnsi="Tahoma" w:cs="Tahoma"/>
                <w:sz w:val="18"/>
                <w:szCs w:val="18"/>
              </w:rPr>
              <w:t>400 (6MB Cache)</w:t>
            </w:r>
          </w:p>
        </w:tc>
      </w:tr>
      <w:tr w:rsidR="006275BC" w:rsidRPr="00475A9A" w14:paraId="5F1DC34F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5AF0C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BAB" w14:textId="77777777" w:rsidR="006275BC" w:rsidRPr="00475A9A" w:rsidRDefault="006275BC" w:rsidP="00B249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Płyta główna, chipset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06EF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Intel H110</w:t>
            </w:r>
          </w:p>
        </w:tc>
      </w:tr>
      <w:tr w:rsidR="006275BC" w:rsidRPr="00475A9A" w14:paraId="430ED353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A884A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4983" w14:textId="77777777" w:rsidR="006275BC" w:rsidRPr="00475A9A" w:rsidRDefault="006275BC" w:rsidP="00B2494C">
            <w:pPr>
              <w:tabs>
                <w:tab w:val="right" w:pos="4293"/>
              </w:tabs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Pamięć RAM</w:t>
            </w:r>
            <w:r w:rsidRPr="00475A9A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FD21" w14:textId="77777777" w:rsidR="006275BC" w:rsidRPr="00475A9A" w:rsidRDefault="009071CE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DDR4</w:t>
            </w:r>
            <w:r w:rsidR="006275BC" w:rsidRPr="00475A9A">
              <w:rPr>
                <w:rFonts w:ascii="Tahoma" w:hAnsi="Tahoma" w:cs="Tahoma"/>
                <w:sz w:val="18"/>
                <w:szCs w:val="18"/>
              </w:rPr>
              <w:t>, 8GB</w:t>
            </w:r>
          </w:p>
        </w:tc>
      </w:tr>
      <w:tr w:rsidR="006275BC" w:rsidRPr="00475A9A" w14:paraId="384DA2F5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DE60E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64D4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Maksymalna pojemność pamięci RAM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E644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16GB</w:t>
            </w:r>
          </w:p>
        </w:tc>
      </w:tr>
      <w:tr w:rsidR="006275BC" w:rsidRPr="00475A9A" w14:paraId="4842B578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16C32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6FD0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Karta grafiki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5A81" w14:textId="77777777" w:rsidR="006275BC" w:rsidRPr="00475A9A" w:rsidRDefault="009071CE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Intel HD Graphics 6</w:t>
            </w:r>
            <w:r w:rsidR="006275BC" w:rsidRPr="00475A9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275BC" w:rsidRPr="00475A9A" w14:paraId="20255EA2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895AF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334B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Wyjścia karty graficznej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7A1F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1 x HDMI,</w:t>
            </w:r>
          </w:p>
          <w:p w14:paraId="6750C1BD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1 x VGA</w:t>
            </w:r>
          </w:p>
        </w:tc>
      </w:tr>
      <w:tr w:rsidR="006275BC" w:rsidRPr="00475A9A" w14:paraId="1C850E42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C20B3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78A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Rodzaj dysku twardego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448" w14:textId="77777777" w:rsidR="006275BC" w:rsidRPr="00475A9A" w:rsidRDefault="009071CE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 xml:space="preserve">SSD |Solid </w:t>
            </w:r>
            <w:proofErr w:type="spellStart"/>
            <w:r w:rsidRPr="00475A9A">
              <w:rPr>
                <w:rFonts w:ascii="Tahoma" w:hAnsi="Tahoma" w:cs="Tahoma"/>
                <w:sz w:val="18"/>
                <w:szCs w:val="18"/>
              </w:rPr>
              <w:t>State</w:t>
            </w:r>
            <w:proofErr w:type="spellEnd"/>
            <w:r w:rsidRPr="00475A9A">
              <w:rPr>
                <w:rFonts w:ascii="Tahoma" w:hAnsi="Tahoma" w:cs="Tahoma"/>
                <w:sz w:val="18"/>
                <w:szCs w:val="18"/>
              </w:rPr>
              <w:t xml:space="preserve"> Disc|</w:t>
            </w:r>
          </w:p>
        </w:tc>
      </w:tr>
      <w:tr w:rsidR="006275BC" w:rsidRPr="00475A9A" w14:paraId="7F5720E9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0B41F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E14D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Pojemność dysku twardego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138" w14:textId="77777777" w:rsidR="006275BC" w:rsidRPr="00475A9A" w:rsidRDefault="009071CE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256</w:t>
            </w:r>
            <w:r w:rsidR="006275BC" w:rsidRPr="00475A9A">
              <w:rPr>
                <w:rFonts w:ascii="Tahoma" w:hAnsi="Tahoma" w:cs="Tahoma"/>
                <w:sz w:val="18"/>
                <w:szCs w:val="18"/>
              </w:rPr>
              <w:t>GB</w:t>
            </w:r>
          </w:p>
        </w:tc>
      </w:tr>
      <w:tr w:rsidR="006275BC" w:rsidRPr="00475A9A" w14:paraId="750B0C2B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67651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DC04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Macierz dyskowa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5014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6275BC" w:rsidRPr="00475A9A" w14:paraId="457D0736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EC5F5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170D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Napęd optyczny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3FC4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Tak, DVD +/- RW</w:t>
            </w:r>
          </w:p>
        </w:tc>
      </w:tr>
      <w:tr w:rsidR="006275BC" w:rsidRPr="00475A9A" w14:paraId="0DF6C01A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A879E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B2E8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Standard obudowy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71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Minimum: small</w:t>
            </w:r>
          </w:p>
        </w:tc>
      </w:tr>
      <w:tr w:rsidR="006275BC" w:rsidRPr="00475A9A" w14:paraId="54A073BF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45746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A40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Zintegrowana karta sieciowa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8093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6275BC" w:rsidRPr="00475A9A" w14:paraId="3A537075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55941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78C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Bezprzewodowa karta sieciowa - wbudowana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F3E6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6275BC" w:rsidRPr="00BB65FA" w14:paraId="28863912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E114C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4D73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Zewnętrzne porty we/wy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2180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4x USB 2.0 (tylny panel),</w:t>
            </w:r>
          </w:p>
          <w:p w14:paraId="4B23F48E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2x USB 3.0 (przedni panel),</w:t>
            </w:r>
          </w:p>
          <w:p w14:paraId="3D69C93F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1x wejście na mikrofon,</w:t>
            </w:r>
          </w:p>
          <w:p w14:paraId="1E5A51AD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1x wejście na słuchawki,</w:t>
            </w:r>
          </w:p>
          <w:p w14:paraId="09FC20E2" w14:textId="77777777" w:rsidR="006275BC" w:rsidRPr="00BB65FA" w:rsidRDefault="006275BC" w:rsidP="00B2494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 xml:space="preserve">1x RJ45,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sieć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 xml:space="preserve"> Ethernet 10/100/1000 Mbit/s</w:t>
            </w:r>
          </w:p>
        </w:tc>
      </w:tr>
      <w:tr w:rsidR="006275BC" w:rsidRPr="00475A9A" w14:paraId="2729756D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83F81" w14:textId="77777777" w:rsidR="006275BC" w:rsidRPr="00BB65F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1B25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System operacyjny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27C5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Minimum Windows 7 Professional PL lub nowszy</w:t>
            </w:r>
          </w:p>
        </w:tc>
      </w:tr>
      <w:tr w:rsidR="006275BC" w:rsidRPr="00475A9A" w14:paraId="5105763B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AADA9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2F24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Dodatkowe akcesoria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76EE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Klawiatura przewodowa, Mysz przewodowa optyczna, kabel zasilający</w:t>
            </w:r>
          </w:p>
        </w:tc>
      </w:tr>
      <w:tr w:rsidR="006275BC" w:rsidRPr="00475A9A" w14:paraId="7B8652B6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5933E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9B3F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Okres gwarancji stacji roboczej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A50B" w14:textId="77777777" w:rsidR="006275BC" w:rsidRPr="00475A9A" w:rsidRDefault="006275BC" w:rsidP="00B2494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Gwarancja producenta świadczona na miejscu u klienta, czas reakcji serwisu – do końca następnego dnia roboczego. Okres gwarancji 36 miesięcy. Serwis urządzenia musi być realizowany przez Producenta lub Autoryzowanego Partnera Serwisowego Producenta – wymagane dołączenie do oferty oświadczenia Wykonawcy jeśli serwis będzie realizowany przez Autoryzowanego Partnera Serwisowego Producenta.</w:t>
            </w:r>
          </w:p>
        </w:tc>
      </w:tr>
      <w:tr w:rsidR="006275BC" w:rsidRPr="00475A9A" w14:paraId="3DAD34F2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00767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DADA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Wsparcie techniczne producenta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E58" w14:textId="77777777" w:rsidR="006275BC" w:rsidRPr="00475A9A" w:rsidRDefault="006275BC" w:rsidP="00B2494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Możliwość telefonicznego sprawdzenia konfiguracji sprzętowej komputera oraz warunków gwarancji po podaniu numeru seryjnego bezpośrednio u producenta. Dostęp do najnowszych sterowników i uaktualnień na stronie producenta zestawu realizowany poprzez podanie na dedykowanej stronie internetowej producenta numeru seryjnego lub modelu komputera.</w:t>
            </w:r>
          </w:p>
        </w:tc>
      </w:tr>
      <w:tr w:rsidR="006275BC" w:rsidRPr="00475A9A" w14:paraId="37B7B331" w14:textId="77777777" w:rsidTr="00B2494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4ECA0" w14:textId="77777777" w:rsidR="006275BC" w:rsidRPr="00475A9A" w:rsidRDefault="006275BC" w:rsidP="00B249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7F41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Dodatkowe informacje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C53E" w14:textId="77777777" w:rsidR="006275BC" w:rsidRPr="00475A9A" w:rsidRDefault="006275BC" w:rsidP="00B2494C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Urządzenie nie może być zabezpieczone plombami gwarancyjnymi („</w:t>
            </w:r>
            <w:proofErr w:type="spellStart"/>
            <w:r w:rsidRPr="00475A9A">
              <w:rPr>
                <w:rFonts w:ascii="Tahoma" w:hAnsi="Tahoma" w:cs="Tahoma"/>
                <w:sz w:val="18"/>
                <w:szCs w:val="18"/>
              </w:rPr>
              <w:t>stickerami</w:t>
            </w:r>
            <w:proofErr w:type="spellEnd"/>
            <w:r w:rsidRPr="00475A9A">
              <w:rPr>
                <w:rFonts w:ascii="Tahoma" w:hAnsi="Tahoma" w:cs="Tahoma"/>
                <w:sz w:val="18"/>
                <w:szCs w:val="18"/>
              </w:rPr>
              <w:t>”) lub w inny sposób, których zerwanie przez użytkownika powoduję utratę gwarancji.</w:t>
            </w:r>
          </w:p>
        </w:tc>
      </w:tr>
    </w:tbl>
    <w:p w14:paraId="1D622636" w14:textId="5419CD33" w:rsidR="00F517FE" w:rsidRPr="00475A9A" w:rsidRDefault="009410D8" w:rsidP="00F517FE">
      <w:pPr>
        <w:rPr>
          <w:rFonts w:ascii="Tahoma" w:hAnsi="Tahoma" w:cs="Tahoma"/>
          <w:sz w:val="20"/>
          <w:szCs w:val="20"/>
        </w:rPr>
      </w:pPr>
      <w:r w:rsidRPr="00475A9A">
        <w:rPr>
          <w:rFonts w:ascii="Tahoma" w:hAnsi="Tahoma" w:cs="Tahoma"/>
          <w:sz w:val="20"/>
          <w:szCs w:val="20"/>
        </w:rPr>
        <w:lastRenderedPageBreak/>
        <w:t>Dostarczone urządzenia muszą być fabrycznie nowe, z gwarancją oraz oryginalnym opakowaniem.</w:t>
      </w:r>
      <w:r w:rsidRPr="00475A9A">
        <w:rPr>
          <w:rFonts w:ascii="Tahoma" w:hAnsi="Tahoma" w:cs="Tahoma"/>
          <w:sz w:val="20"/>
          <w:szCs w:val="20"/>
        </w:rPr>
        <w:br/>
        <w:t>Oferowane urządzenia nie mogą posiadać plomb gwarancyjnych.</w:t>
      </w:r>
    </w:p>
    <w:p w14:paraId="59609D10" w14:textId="77777777" w:rsidR="00F517FE" w:rsidRPr="00475A9A" w:rsidRDefault="00F517FE" w:rsidP="00F517FE">
      <w:pPr>
        <w:rPr>
          <w:rFonts w:ascii="Tahoma" w:hAnsi="Tahoma" w:cs="Tahoma"/>
        </w:rPr>
      </w:pPr>
    </w:p>
    <w:p w14:paraId="6A765889" w14:textId="77777777" w:rsidR="00FD529B" w:rsidRPr="00475A9A" w:rsidRDefault="00FA20BE" w:rsidP="004006BF">
      <w:pPr>
        <w:pStyle w:val="Nagwek2"/>
        <w:numPr>
          <w:ilvl w:val="0"/>
          <w:numId w:val="13"/>
        </w:numPr>
        <w:rPr>
          <w:rFonts w:ascii="Tahoma" w:hAnsi="Tahoma" w:cs="Tahoma"/>
        </w:rPr>
      </w:pPr>
      <w:bookmarkStart w:id="2" w:name="_Toc481570414"/>
      <w:r w:rsidRPr="00475A9A">
        <w:rPr>
          <w:rFonts w:ascii="Tahoma" w:hAnsi="Tahoma" w:cs="Tahoma"/>
        </w:rPr>
        <w:t>Monitor dla ZRM</w:t>
      </w:r>
      <w:r w:rsidR="004006BF" w:rsidRPr="00475A9A">
        <w:rPr>
          <w:rFonts w:ascii="Tahoma" w:hAnsi="Tahoma" w:cs="Tahoma"/>
        </w:rPr>
        <w:t xml:space="preserve"> – sztuk </w:t>
      </w:r>
      <w:r w:rsidR="001C6BAD">
        <w:rPr>
          <w:rFonts w:ascii="Tahoma" w:hAnsi="Tahoma" w:cs="Tahoma"/>
        </w:rPr>
        <w:t>2</w:t>
      </w:r>
      <w:bookmarkEnd w:id="2"/>
    </w:p>
    <w:p w14:paraId="592F64EC" w14:textId="77777777" w:rsidR="00FD529B" w:rsidRPr="00475A9A" w:rsidRDefault="00FD529B" w:rsidP="00FD529B">
      <w:pPr>
        <w:rPr>
          <w:rFonts w:ascii="Tahoma" w:hAnsi="Tahoma" w:cs="Tahoma"/>
          <w:sz w:val="20"/>
          <w:szCs w:val="20"/>
        </w:rPr>
      </w:pPr>
      <w:r w:rsidRPr="00475A9A">
        <w:rPr>
          <w:rFonts w:ascii="Tahoma" w:hAnsi="Tahoma" w:cs="Tahoma"/>
          <w:sz w:val="20"/>
          <w:szCs w:val="20"/>
        </w:rPr>
        <w:t>Wymagania Zamawiającego dla parametrów zaoferowanego sprzętu według danych producenta: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696"/>
        <w:gridCol w:w="4799"/>
      </w:tblGrid>
      <w:tr w:rsidR="00FD529B" w:rsidRPr="00475A9A" w14:paraId="076943C8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3F93D2" w14:textId="77777777" w:rsidR="00FD529B" w:rsidRPr="00475A9A" w:rsidRDefault="00FD529B" w:rsidP="00E20D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5A9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1689D9" w14:textId="77777777" w:rsidR="00FD529B" w:rsidRPr="00475A9A" w:rsidRDefault="00FD529B" w:rsidP="00E20D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5A9A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B32A44" w14:textId="77777777" w:rsidR="00FD529B" w:rsidRPr="00475A9A" w:rsidRDefault="00FD529B" w:rsidP="00E20D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5A9A">
              <w:rPr>
                <w:rFonts w:ascii="Tahoma" w:hAnsi="Tahoma" w:cs="Tahoma"/>
                <w:b/>
                <w:sz w:val="18"/>
                <w:szCs w:val="18"/>
              </w:rPr>
              <w:t>Charakterystyka (wymagania minimalne):</w:t>
            </w:r>
          </w:p>
        </w:tc>
      </w:tr>
      <w:tr w:rsidR="00FD529B" w:rsidRPr="00475A9A" w14:paraId="62754B01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9F14C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DFCD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Przekątna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AA97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23”</w:t>
            </w:r>
          </w:p>
        </w:tc>
      </w:tr>
      <w:tr w:rsidR="00FD529B" w:rsidRPr="00475A9A" w14:paraId="3EB7297F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B51A2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9FC0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Format ekranu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51CE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Panoramiczny</w:t>
            </w:r>
          </w:p>
        </w:tc>
      </w:tr>
      <w:tr w:rsidR="00FD529B" w:rsidRPr="00475A9A" w14:paraId="1A2D93C2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BFC8ED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F321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Technologia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1A51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TFT TN</w:t>
            </w:r>
          </w:p>
        </w:tc>
      </w:tr>
      <w:tr w:rsidR="00FD529B" w:rsidRPr="00475A9A" w14:paraId="5442D652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A368B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4DC3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Rodzaj podświetlania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EE75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LED</w:t>
            </w:r>
          </w:p>
        </w:tc>
      </w:tr>
      <w:tr w:rsidR="00FD529B" w:rsidRPr="00475A9A" w14:paraId="13FB9F95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4DD22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36EB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Rozdzielczość nominalna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FD8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1920x1080px</w:t>
            </w:r>
          </w:p>
        </w:tc>
      </w:tr>
      <w:tr w:rsidR="00FD529B" w:rsidRPr="00475A9A" w14:paraId="1F6AD73B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5D000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64AB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Kontrast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D7B4" w14:textId="77777777" w:rsidR="00FD529B" w:rsidRPr="00475A9A" w:rsidRDefault="00FD529B" w:rsidP="00E20D03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1000:1</w:t>
            </w:r>
          </w:p>
        </w:tc>
      </w:tr>
      <w:tr w:rsidR="00FD529B" w:rsidRPr="00475A9A" w14:paraId="46784396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FA6CF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2BC4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Jasność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CC81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250cd/m</w:t>
            </w:r>
            <w:r w:rsidRPr="00475A9A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  <w:tr w:rsidR="00FD529B" w:rsidRPr="00475A9A" w14:paraId="2967CB99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5995A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CC97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Wielkość plamki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8DDA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Maksymalnie 0.277 mm</w:t>
            </w:r>
          </w:p>
        </w:tc>
      </w:tr>
      <w:tr w:rsidR="00FD529B" w:rsidRPr="00475A9A" w14:paraId="78D458D5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A7989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4526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 xml:space="preserve">Czas reakcji </w:t>
            </w:r>
            <w:r w:rsidR="00B55636" w:rsidRPr="00475A9A">
              <w:rPr>
                <w:rFonts w:ascii="Tahoma" w:hAnsi="Tahoma" w:cs="Tahoma"/>
                <w:sz w:val="18"/>
                <w:szCs w:val="18"/>
              </w:rPr>
              <w:t>matrycy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AE7B" w14:textId="77777777" w:rsidR="00FD529B" w:rsidRPr="00475A9A" w:rsidRDefault="000D2A0C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Maksymalnie 2</w:t>
            </w:r>
            <w:r w:rsidR="00FD529B" w:rsidRPr="00475A9A">
              <w:rPr>
                <w:rFonts w:ascii="Tahoma" w:hAnsi="Tahoma" w:cs="Tahoma"/>
                <w:sz w:val="18"/>
                <w:szCs w:val="18"/>
              </w:rPr>
              <w:t xml:space="preserve"> ms</w:t>
            </w:r>
          </w:p>
        </w:tc>
      </w:tr>
      <w:tr w:rsidR="00FD529B" w:rsidRPr="00475A9A" w14:paraId="50B6C388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0CD68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C327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Kąt widzenia pion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AE19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160 stopni</w:t>
            </w:r>
          </w:p>
        </w:tc>
      </w:tr>
      <w:tr w:rsidR="00FD529B" w:rsidRPr="00475A9A" w14:paraId="16D45149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81911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60CB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Kąt widzenia poziom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0763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170 stopni</w:t>
            </w:r>
          </w:p>
        </w:tc>
      </w:tr>
      <w:tr w:rsidR="00FD529B" w:rsidRPr="00475A9A" w14:paraId="7C7D9593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F1BB5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E5D1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Ilość wyświetlanych kolorów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4E75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16.7 mln</w:t>
            </w:r>
          </w:p>
        </w:tc>
      </w:tr>
      <w:tr w:rsidR="00FD529B" w:rsidRPr="00475A9A" w14:paraId="282C8EFB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015A5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54D9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Interfejs sterujący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F70E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Analogowy D-SUB, Cyfrowy  DVI-D</w:t>
            </w:r>
            <w:r w:rsidR="000E46A5" w:rsidRPr="00475A9A">
              <w:rPr>
                <w:rFonts w:ascii="Tahoma" w:hAnsi="Tahoma" w:cs="Tahoma"/>
                <w:sz w:val="18"/>
                <w:szCs w:val="18"/>
              </w:rPr>
              <w:t>, HDMI</w:t>
            </w:r>
          </w:p>
        </w:tc>
      </w:tr>
      <w:tr w:rsidR="00FD529B" w:rsidRPr="00475A9A" w14:paraId="216D34CB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6042E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01C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Wbudowane głośniki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57D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D529B" w:rsidRPr="00475A9A" w14:paraId="416A63F9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F150D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949A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Kolor obudowy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9B9B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Czarny lub Czarno-srebrny</w:t>
            </w:r>
          </w:p>
        </w:tc>
      </w:tr>
      <w:tr w:rsidR="00FD529B" w:rsidRPr="00475A9A" w14:paraId="26BCCBC8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A190E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0082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Dodatkowe rozszerzenia: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4D92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 xml:space="preserve">Możliwość zabezpieczenia </w:t>
            </w:r>
            <w:proofErr w:type="spellStart"/>
            <w:r w:rsidRPr="00475A9A">
              <w:rPr>
                <w:rFonts w:ascii="Tahoma" w:hAnsi="Tahoma" w:cs="Tahoma"/>
                <w:sz w:val="18"/>
                <w:szCs w:val="18"/>
              </w:rPr>
              <w:t>Kensington</w:t>
            </w:r>
            <w:proofErr w:type="spellEnd"/>
          </w:p>
        </w:tc>
      </w:tr>
      <w:tr w:rsidR="00FD529B" w:rsidRPr="00475A9A" w14:paraId="73CF0F19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28728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D8A9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Dodatkowe akcesoria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77AD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Kabel sygnałowy DVI, Kabel sygnałowy VGA,</w:t>
            </w:r>
            <w:r w:rsidR="000D2A0C" w:rsidRPr="00475A9A">
              <w:rPr>
                <w:rFonts w:ascii="Tahoma" w:hAnsi="Tahoma" w:cs="Tahoma"/>
                <w:sz w:val="18"/>
                <w:szCs w:val="18"/>
              </w:rPr>
              <w:t xml:space="preserve"> 2x</w:t>
            </w:r>
            <w:r w:rsidRPr="00475A9A">
              <w:rPr>
                <w:rFonts w:ascii="Tahoma" w:hAnsi="Tahoma" w:cs="Tahoma"/>
                <w:sz w:val="18"/>
                <w:szCs w:val="18"/>
              </w:rPr>
              <w:t xml:space="preserve"> kabel HDMI 1,8m, Kabel zasilający</w:t>
            </w:r>
          </w:p>
        </w:tc>
      </w:tr>
      <w:tr w:rsidR="00FD529B" w:rsidRPr="00BB65FA" w14:paraId="1B5820BC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3179C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9A4E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Certyfikaty i zgodności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8BFD" w14:textId="77777777" w:rsidR="00FD529B" w:rsidRPr="00BB65FA" w:rsidRDefault="00FD529B" w:rsidP="00E20D0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ENERGY STAR, EPEAT Gold, TCO Certified Displays</w:t>
            </w:r>
          </w:p>
        </w:tc>
      </w:tr>
      <w:tr w:rsidR="00FD529B" w:rsidRPr="00475A9A" w14:paraId="6D001C12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C8C23" w14:textId="77777777" w:rsidR="00FD529B" w:rsidRPr="00BB65F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EB43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Okres gwarancji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4D4A" w14:textId="77777777" w:rsidR="00FD529B" w:rsidRPr="00475A9A" w:rsidRDefault="00FD529B" w:rsidP="00E20D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36 miesięcy</w:t>
            </w:r>
          </w:p>
        </w:tc>
      </w:tr>
      <w:tr w:rsidR="00FD529B" w:rsidRPr="00475A9A" w14:paraId="57B39FCA" w14:textId="77777777" w:rsidTr="00E20D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1D90C" w14:textId="77777777" w:rsidR="00FD529B" w:rsidRPr="00475A9A" w:rsidRDefault="00FD529B" w:rsidP="00FD52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7A99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Dodatkowe informacje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263C" w14:textId="77777777" w:rsidR="00FD529B" w:rsidRPr="00475A9A" w:rsidRDefault="00FD529B" w:rsidP="00E20D03">
            <w:pPr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Urządzenie nie może być zabezpieczone plombami gwarancyjnymi („</w:t>
            </w:r>
            <w:proofErr w:type="spellStart"/>
            <w:r w:rsidRPr="00475A9A">
              <w:rPr>
                <w:rFonts w:ascii="Tahoma" w:hAnsi="Tahoma" w:cs="Tahoma"/>
                <w:sz w:val="18"/>
                <w:szCs w:val="18"/>
              </w:rPr>
              <w:t>stickerami</w:t>
            </w:r>
            <w:proofErr w:type="spellEnd"/>
            <w:r w:rsidRPr="00475A9A">
              <w:rPr>
                <w:rFonts w:ascii="Tahoma" w:hAnsi="Tahoma" w:cs="Tahoma"/>
                <w:sz w:val="18"/>
                <w:szCs w:val="18"/>
              </w:rPr>
              <w:t>”) lub w inny sposób, których zerwanie przez użytkownika powoduję utratę gwarancji.</w:t>
            </w:r>
          </w:p>
        </w:tc>
      </w:tr>
    </w:tbl>
    <w:p w14:paraId="2105F9FA" w14:textId="77777777" w:rsidR="00FD529B" w:rsidRPr="00475A9A" w:rsidRDefault="00FD529B" w:rsidP="009A5A5A">
      <w:pPr>
        <w:rPr>
          <w:rFonts w:ascii="Tahoma" w:hAnsi="Tahoma" w:cs="Tahoma"/>
          <w:sz w:val="20"/>
          <w:szCs w:val="20"/>
        </w:rPr>
      </w:pPr>
      <w:r w:rsidRPr="00475A9A">
        <w:rPr>
          <w:rFonts w:ascii="Tahoma" w:hAnsi="Tahoma" w:cs="Tahoma"/>
        </w:rPr>
        <w:br/>
      </w:r>
      <w:r w:rsidRPr="00475A9A">
        <w:rPr>
          <w:rFonts w:ascii="Tahoma" w:hAnsi="Tahoma" w:cs="Tahoma"/>
          <w:sz w:val="20"/>
          <w:szCs w:val="20"/>
        </w:rPr>
        <w:t>Dostarczone urządzenia muszą być fabrycznie nowe, z gwarancją oraz oryginalnym opakowaniem.</w:t>
      </w:r>
      <w:r w:rsidRPr="00475A9A">
        <w:rPr>
          <w:rFonts w:ascii="Tahoma" w:hAnsi="Tahoma" w:cs="Tahoma"/>
          <w:sz w:val="20"/>
          <w:szCs w:val="20"/>
        </w:rPr>
        <w:br/>
        <w:t>Oferowane urządzenia nie mogą posiadać plomb gwarancyjnych.</w:t>
      </w:r>
    </w:p>
    <w:p w14:paraId="7D53AD61" w14:textId="77777777" w:rsidR="001A0AE3" w:rsidRPr="00475A9A" w:rsidRDefault="001A0AE3" w:rsidP="001A0AE3">
      <w:pPr>
        <w:rPr>
          <w:rFonts w:ascii="Tahoma" w:hAnsi="Tahoma" w:cs="Tahoma"/>
        </w:rPr>
      </w:pPr>
    </w:p>
    <w:p w14:paraId="0E2F5FF9" w14:textId="77777777" w:rsidR="00E04CB6" w:rsidRPr="00475A9A" w:rsidRDefault="00E04CB6" w:rsidP="004006BF">
      <w:pPr>
        <w:pStyle w:val="Nagwek2"/>
        <w:numPr>
          <w:ilvl w:val="0"/>
          <w:numId w:val="13"/>
        </w:numPr>
        <w:suppressAutoHyphens/>
        <w:spacing w:line="252" w:lineRule="auto"/>
        <w:rPr>
          <w:rFonts w:ascii="Tahoma" w:hAnsi="Tahoma" w:cs="Tahoma"/>
          <w:sz w:val="20"/>
          <w:szCs w:val="20"/>
        </w:rPr>
      </w:pPr>
      <w:bookmarkStart w:id="3" w:name="_Toc461355563"/>
      <w:bookmarkStart w:id="4" w:name="_Toc481570415"/>
      <w:r w:rsidRPr="00475A9A">
        <w:rPr>
          <w:rFonts w:ascii="Tahoma" w:hAnsi="Tahoma" w:cs="Tahoma"/>
        </w:rPr>
        <w:t>Zasilacz aw</w:t>
      </w:r>
      <w:r w:rsidR="00D444B6" w:rsidRPr="00475A9A">
        <w:rPr>
          <w:rFonts w:ascii="Tahoma" w:hAnsi="Tahoma" w:cs="Tahoma"/>
        </w:rPr>
        <w:t>aryjny UPS</w:t>
      </w:r>
      <w:r w:rsidR="00FA20BE" w:rsidRPr="00475A9A">
        <w:rPr>
          <w:rFonts w:ascii="Tahoma" w:hAnsi="Tahoma" w:cs="Tahoma"/>
        </w:rPr>
        <w:t xml:space="preserve"> dla ZRM</w:t>
      </w:r>
      <w:bookmarkEnd w:id="3"/>
      <w:r w:rsidR="004006BF" w:rsidRPr="00475A9A">
        <w:rPr>
          <w:rFonts w:ascii="Tahoma" w:hAnsi="Tahoma" w:cs="Tahoma"/>
        </w:rPr>
        <w:t xml:space="preserve"> – sztuk </w:t>
      </w:r>
      <w:r w:rsidR="001C6BAD">
        <w:rPr>
          <w:rFonts w:ascii="Tahoma" w:hAnsi="Tahoma" w:cs="Tahoma"/>
        </w:rPr>
        <w:t>2</w:t>
      </w:r>
      <w:bookmarkEnd w:id="4"/>
    </w:p>
    <w:p w14:paraId="4A817F24" w14:textId="77777777" w:rsidR="00E04CB6" w:rsidRPr="00D76502" w:rsidRDefault="00E04CB6" w:rsidP="00E04CB6">
      <w:pPr>
        <w:rPr>
          <w:rFonts w:ascii="Tahoma" w:hAnsi="Tahoma" w:cs="Tahoma"/>
          <w:b/>
          <w:sz w:val="20"/>
          <w:szCs w:val="20"/>
        </w:rPr>
      </w:pPr>
      <w:r w:rsidRPr="00D76502">
        <w:rPr>
          <w:rFonts w:ascii="Tahoma" w:hAnsi="Tahoma" w:cs="Tahoma"/>
          <w:sz w:val="20"/>
          <w:szCs w:val="20"/>
        </w:rPr>
        <w:t>Wymagania zamawiającego dla parametrów zaoferowanego sprzętu według danych producenta:</w:t>
      </w:r>
    </w:p>
    <w:tbl>
      <w:tblPr>
        <w:tblW w:w="9092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44"/>
        <w:gridCol w:w="3719"/>
        <w:gridCol w:w="4829"/>
      </w:tblGrid>
      <w:tr w:rsidR="00E04CB6" w:rsidRPr="00475A9A" w14:paraId="1D662272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F75DF2" w14:textId="77777777" w:rsidR="00E04CB6" w:rsidRPr="00475A9A" w:rsidRDefault="00E04CB6" w:rsidP="00FA20B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A9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BECE7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75A9A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1C012F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75A9A">
              <w:rPr>
                <w:rFonts w:ascii="Tahoma" w:hAnsi="Tahoma" w:cs="Tahoma"/>
                <w:b/>
                <w:sz w:val="18"/>
                <w:szCs w:val="18"/>
              </w:rPr>
              <w:t>Charakterystyka (wymagania minimalne):</w:t>
            </w:r>
          </w:p>
        </w:tc>
      </w:tr>
      <w:tr w:rsidR="00E04CB6" w:rsidRPr="00475A9A" w14:paraId="41FA54B1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44417F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91AC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Obudowa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3E56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A9A">
              <w:rPr>
                <w:rFonts w:ascii="Tahoma" w:hAnsi="Tahoma" w:cs="Tahoma"/>
                <w:sz w:val="18"/>
                <w:szCs w:val="18"/>
              </w:rPr>
              <w:t>tower</w:t>
            </w:r>
            <w:proofErr w:type="spellEnd"/>
          </w:p>
        </w:tc>
      </w:tr>
      <w:tr w:rsidR="00E04CB6" w:rsidRPr="00475A9A" w14:paraId="2968398F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8FCFE9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7EDAC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Pojemność napięcia wyjściowego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92A8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950 VA</w:t>
            </w:r>
          </w:p>
        </w:tc>
      </w:tr>
      <w:tr w:rsidR="00E04CB6" w:rsidRPr="00475A9A" w14:paraId="56353F87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74E69D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FC957" w14:textId="77777777" w:rsidR="00E04CB6" w:rsidRPr="00475A9A" w:rsidRDefault="00E04CB6" w:rsidP="008D01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Moc wyjściowa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B9D7" w14:textId="77777777" w:rsidR="00E04CB6" w:rsidRPr="00475A9A" w:rsidRDefault="00E04CB6" w:rsidP="008D01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480 W</w:t>
            </w:r>
          </w:p>
        </w:tc>
      </w:tr>
      <w:tr w:rsidR="00E04CB6" w:rsidRPr="00475A9A" w14:paraId="686B4EBC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D2F063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CF7B4" w14:textId="77777777" w:rsidR="00E04CB6" w:rsidRPr="00475A9A" w:rsidRDefault="00E04CB6" w:rsidP="008D01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Automatyczny test baterii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AA41" w14:textId="77777777" w:rsidR="00E04CB6" w:rsidRPr="00475A9A" w:rsidRDefault="00E04CB6" w:rsidP="008D01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E04CB6" w:rsidRPr="00475A9A" w14:paraId="25A37474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B87B4E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F4695" w14:textId="77777777" w:rsidR="00E04CB6" w:rsidRPr="00475A9A" w:rsidRDefault="00E04CB6" w:rsidP="008D01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Liczba i rodzaj gniazdek z utrzymaniem zasilania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CE06" w14:textId="77777777" w:rsidR="00E04CB6" w:rsidRPr="00475A9A" w:rsidRDefault="00E04CB6" w:rsidP="008D01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6 x IEC320 C13</w:t>
            </w:r>
          </w:p>
        </w:tc>
      </w:tr>
      <w:tr w:rsidR="00E04CB6" w:rsidRPr="00475A9A" w14:paraId="4DE4E678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B7496E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8B8C9" w14:textId="77777777" w:rsidR="00E04CB6" w:rsidRPr="00475A9A" w:rsidRDefault="00E04CB6" w:rsidP="008D01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Typ gniazda wejściowego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B6DB" w14:textId="77777777" w:rsidR="00E04CB6" w:rsidRPr="00475A9A" w:rsidRDefault="00845264" w:rsidP="008D01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1 x IEC</w:t>
            </w:r>
            <w:r w:rsidR="00E04CB6" w:rsidRPr="00475A9A">
              <w:rPr>
                <w:rFonts w:ascii="Tahoma" w:hAnsi="Tahoma" w:cs="Tahoma"/>
                <w:sz w:val="18"/>
                <w:szCs w:val="18"/>
              </w:rPr>
              <w:t>320 C14</w:t>
            </w:r>
          </w:p>
        </w:tc>
      </w:tr>
      <w:tr w:rsidR="00E04CB6" w:rsidRPr="00475A9A" w14:paraId="43F78058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6A6D9F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5968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Czas podtrzymania dla obciążenia 100%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D328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1 min</w:t>
            </w:r>
          </w:p>
        </w:tc>
      </w:tr>
      <w:tr w:rsidR="00E04CB6" w:rsidRPr="00475A9A" w14:paraId="0B2D740F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038F82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5120A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Czas podtrzymania przy obciążeniu 50%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0318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7 min</w:t>
            </w:r>
          </w:p>
        </w:tc>
      </w:tr>
      <w:tr w:rsidR="00E04CB6" w:rsidRPr="00475A9A" w14:paraId="05E8B28C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CA09BC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46A89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Zakres napięcia wejściowego w trybie podstawowym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B934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150-280 V</w:t>
            </w:r>
          </w:p>
        </w:tc>
      </w:tr>
      <w:tr w:rsidR="00E04CB6" w:rsidRPr="00475A9A" w14:paraId="35504F62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16503E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13AE2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Zimny start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BA34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E04CB6" w:rsidRPr="00475A9A" w14:paraId="2E6B02C4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022B0E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AABB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Układ automatycznej regulacji napięcia (AVR)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77F7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E04CB6" w:rsidRPr="00475A9A" w14:paraId="1F114B85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55F058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24353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Sinus podczas pracy na baterii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9B72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E04CB6" w:rsidRPr="00475A9A" w14:paraId="067C4947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8ADE64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2A18E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Porty komunikacji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CAEEA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- USB</w:t>
            </w:r>
          </w:p>
          <w:p w14:paraId="034EF0E6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- RJ11</w:t>
            </w:r>
          </w:p>
        </w:tc>
      </w:tr>
      <w:tr w:rsidR="00E04CB6" w:rsidRPr="00475A9A" w14:paraId="06179355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13D23A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4FD10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Diody sygnalizacyjne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1EFC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- praca z sieci zasilającej</w:t>
            </w:r>
            <w:r w:rsidR="00845264" w:rsidRPr="00475A9A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273A9106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- praca z baterii</w:t>
            </w:r>
            <w:r w:rsidR="00845264" w:rsidRPr="00475A9A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0CDA672E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- konieczna wymiana baterii</w:t>
            </w:r>
            <w:r w:rsidR="00845264" w:rsidRPr="00475A9A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31B4F494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lastRenderedPageBreak/>
              <w:t xml:space="preserve">- przeciążenie </w:t>
            </w:r>
            <w:proofErr w:type="spellStart"/>
            <w:r w:rsidRPr="00475A9A">
              <w:rPr>
                <w:rFonts w:ascii="Tahoma" w:hAnsi="Tahoma" w:cs="Tahoma"/>
                <w:sz w:val="18"/>
                <w:szCs w:val="18"/>
              </w:rPr>
              <w:t>UPSa</w:t>
            </w:r>
            <w:proofErr w:type="spellEnd"/>
            <w:r w:rsidR="00845264" w:rsidRPr="00475A9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04CB6" w:rsidRPr="00475A9A" w14:paraId="4038F9E4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7BD4E2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2B400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Alarmy dźwiękowe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2BEE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- praca z baterii</w:t>
            </w:r>
            <w:r w:rsidR="00845264" w:rsidRPr="00475A9A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050231B1" w14:textId="77777777" w:rsidR="00E04CB6" w:rsidRPr="00475A9A" w:rsidRDefault="00845264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- przeciążenie.</w:t>
            </w:r>
          </w:p>
        </w:tc>
      </w:tr>
      <w:tr w:rsidR="00E04CB6" w:rsidRPr="00475A9A" w14:paraId="30AE6B54" w14:textId="77777777" w:rsidTr="00883ED0">
        <w:trPr>
          <w:trHeight w:val="3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D76835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A4ED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Wyposażenie standardowe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F29C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- kabel zasilający mini</w:t>
            </w:r>
            <w:r w:rsidR="00845264" w:rsidRPr="00475A9A">
              <w:rPr>
                <w:rFonts w:ascii="Tahoma" w:hAnsi="Tahoma" w:cs="Tahoma"/>
                <w:sz w:val="18"/>
                <w:szCs w:val="18"/>
              </w:rPr>
              <w:t>mum 1.5m IEC320 C13/C14 - 5 sztuk,</w:t>
            </w:r>
          </w:p>
          <w:p w14:paraId="70EC34B1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- Kabel USB</w:t>
            </w:r>
            <w:r w:rsidR="00845264" w:rsidRPr="00475A9A">
              <w:rPr>
                <w:rFonts w:ascii="Tahoma" w:hAnsi="Tahoma" w:cs="Tahoma"/>
                <w:sz w:val="18"/>
                <w:szCs w:val="18"/>
              </w:rPr>
              <w:t xml:space="preserve"> minimum 1.8m – 1 sztuka.</w:t>
            </w:r>
          </w:p>
        </w:tc>
      </w:tr>
      <w:tr w:rsidR="00E04CB6" w:rsidRPr="00475A9A" w14:paraId="03B50A7C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584744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B5B3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Gwarancja producenta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5E21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minimum 24 miesiące</w:t>
            </w:r>
          </w:p>
        </w:tc>
      </w:tr>
      <w:tr w:rsidR="00E04CB6" w:rsidRPr="00475A9A" w14:paraId="7D8ED12C" w14:textId="77777777" w:rsidTr="00883ED0">
        <w:trPr>
          <w:trHeight w:val="3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5FD923" w14:textId="77777777" w:rsidR="00E04CB6" w:rsidRPr="00475A9A" w:rsidRDefault="00E04CB6" w:rsidP="00FA20BE">
            <w:pPr>
              <w:pStyle w:val="Akapitzlist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065C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Dodatkowe informacje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A773" w14:textId="77777777" w:rsidR="00E04CB6" w:rsidRPr="00475A9A" w:rsidRDefault="00E04CB6" w:rsidP="00FA20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Urządzenie nie może być zabezpieczone plombami gwarancyjnymi („</w:t>
            </w:r>
            <w:proofErr w:type="spellStart"/>
            <w:r w:rsidRPr="00475A9A">
              <w:rPr>
                <w:rFonts w:ascii="Tahoma" w:hAnsi="Tahoma" w:cs="Tahoma"/>
                <w:sz w:val="18"/>
                <w:szCs w:val="18"/>
              </w:rPr>
              <w:t>stickerami</w:t>
            </w:r>
            <w:proofErr w:type="spellEnd"/>
            <w:r w:rsidRPr="00475A9A">
              <w:rPr>
                <w:rFonts w:ascii="Tahoma" w:hAnsi="Tahoma" w:cs="Tahoma"/>
                <w:sz w:val="18"/>
                <w:szCs w:val="18"/>
              </w:rPr>
              <w:t>”) lub w inny sposób, których zerwanie przez użytkownika powoduję utratę gwarancji.</w:t>
            </w:r>
          </w:p>
        </w:tc>
      </w:tr>
    </w:tbl>
    <w:p w14:paraId="6AFB827D" w14:textId="77777777" w:rsidR="00E04CB6" w:rsidRPr="00475A9A" w:rsidRDefault="00E04CB6" w:rsidP="00E04CB6">
      <w:pPr>
        <w:rPr>
          <w:rFonts w:ascii="Tahoma" w:hAnsi="Tahoma" w:cs="Tahoma"/>
        </w:rPr>
      </w:pPr>
    </w:p>
    <w:p w14:paraId="4DC9D8D7" w14:textId="77777777" w:rsidR="00E04CB6" w:rsidRPr="00D76502" w:rsidRDefault="00E04CB6" w:rsidP="00E04CB6">
      <w:pPr>
        <w:rPr>
          <w:rFonts w:ascii="Tahoma" w:hAnsi="Tahoma" w:cs="Tahoma"/>
          <w:sz w:val="20"/>
          <w:szCs w:val="20"/>
        </w:rPr>
      </w:pPr>
      <w:r w:rsidRPr="00D76502">
        <w:rPr>
          <w:rFonts w:ascii="Tahoma" w:hAnsi="Tahoma" w:cs="Tahoma"/>
          <w:sz w:val="20"/>
          <w:szCs w:val="20"/>
        </w:rPr>
        <w:t>Dostarczone urządzenia muszą być fabrycznie nowe, z gwarancją oraz oryginalnym opakowaniem.</w:t>
      </w:r>
      <w:r w:rsidRPr="00D76502">
        <w:rPr>
          <w:rFonts w:ascii="Tahoma" w:hAnsi="Tahoma" w:cs="Tahoma"/>
          <w:sz w:val="20"/>
          <w:szCs w:val="20"/>
        </w:rPr>
        <w:br w:type="page"/>
      </w:r>
    </w:p>
    <w:p w14:paraId="53908B71" w14:textId="77777777" w:rsidR="00176AC4" w:rsidRPr="00475A9A" w:rsidRDefault="00176AC4" w:rsidP="008C38F8">
      <w:pPr>
        <w:rPr>
          <w:rFonts w:ascii="Tahoma" w:hAnsi="Tahoma" w:cs="Tahoma"/>
        </w:rPr>
      </w:pPr>
    </w:p>
    <w:p w14:paraId="6B4257FF" w14:textId="77777777" w:rsidR="00176AC4" w:rsidRPr="00475A9A" w:rsidRDefault="00FA20BE" w:rsidP="004006BF">
      <w:pPr>
        <w:pStyle w:val="Nagwek2"/>
        <w:numPr>
          <w:ilvl w:val="0"/>
          <w:numId w:val="13"/>
        </w:numPr>
        <w:spacing w:before="0"/>
        <w:rPr>
          <w:rFonts w:ascii="Tahoma" w:hAnsi="Tahoma" w:cs="Tahoma"/>
        </w:rPr>
      </w:pPr>
      <w:bookmarkStart w:id="5" w:name="_Toc481570416"/>
      <w:bookmarkStart w:id="6" w:name="_Hlk482099475"/>
      <w:r w:rsidRPr="00475A9A">
        <w:rPr>
          <w:rFonts w:ascii="Tahoma" w:hAnsi="Tahoma" w:cs="Tahoma"/>
        </w:rPr>
        <w:t>Router</w:t>
      </w:r>
      <w:r w:rsidR="00634CE8">
        <w:rPr>
          <w:rFonts w:ascii="Tahoma" w:hAnsi="Tahoma" w:cs="Tahoma"/>
        </w:rPr>
        <w:t xml:space="preserve"> dla ZRM</w:t>
      </w:r>
      <w:r w:rsidRPr="00475A9A">
        <w:rPr>
          <w:rFonts w:ascii="Tahoma" w:hAnsi="Tahoma" w:cs="Tahoma"/>
        </w:rPr>
        <w:t xml:space="preserve"> </w:t>
      </w:r>
      <w:r w:rsidR="004006BF" w:rsidRPr="00475A9A">
        <w:rPr>
          <w:rFonts w:ascii="Tahoma" w:hAnsi="Tahoma" w:cs="Tahoma"/>
        </w:rPr>
        <w:t xml:space="preserve"> – sztuk </w:t>
      </w:r>
      <w:r w:rsidR="001C6BAD">
        <w:rPr>
          <w:rFonts w:ascii="Tahoma" w:hAnsi="Tahoma" w:cs="Tahoma"/>
        </w:rPr>
        <w:t>2</w:t>
      </w:r>
      <w:bookmarkEnd w:id="5"/>
    </w:p>
    <w:bookmarkEnd w:id="6"/>
    <w:p w14:paraId="30314175" w14:textId="605A9166" w:rsidR="00BB65FA" w:rsidRPr="00BB65FA" w:rsidRDefault="00BB65FA" w:rsidP="0089465E">
      <w:pPr>
        <w:jc w:val="both"/>
        <w:rPr>
          <w:rFonts w:ascii="Tahoma" w:hAnsi="Tahoma" w:cs="Tahoma"/>
          <w:sz w:val="18"/>
          <w:szCs w:val="18"/>
        </w:rPr>
      </w:pPr>
      <w:r w:rsidRPr="00BB65FA">
        <w:rPr>
          <w:rFonts w:ascii="Tahoma" w:hAnsi="Tahoma" w:cs="Tahoma"/>
          <w:sz w:val="18"/>
          <w:szCs w:val="18"/>
        </w:rPr>
        <w:t xml:space="preserve">Zamawiający wymaga dostarczenia </w:t>
      </w:r>
      <w:r w:rsidR="00F55172">
        <w:rPr>
          <w:rFonts w:ascii="Tahoma" w:hAnsi="Tahoma" w:cs="Tahoma"/>
          <w:sz w:val="18"/>
          <w:szCs w:val="18"/>
        </w:rPr>
        <w:t>2</w:t>
      </w:r>
      <w:r w:rsidRPr="00BB65FA">
        <w:rPr>
          <w:rFonts w:ascii="Tahoma" w:hAnsi="Tahoma" w:cs="Tahoma"/>
          <w:sz w:val="18"/>
          <w:szCs w:val="18"/>
        </w:rPr>
        <w:t xml:space="preserve"> sztuk urządzenia routera z funkcją </w:t>
      </w:r>
      <w:proofErr w:type="spellStart"/>
      <w:r w:rsidRPr="00BB65FA">
        <w:rPr>
          <w:rFonts w:ascii="Tahoma" w:hAnsi="Tahoma" w:cs="Tahoma"/>
          <w:sz w:val="18"/>
          <w:szCs w:val="18"/>
        </w:rPr>
        <w:t>firewalla</w:t>
      </w:r>
      <w:proofErr w:type="spellEnd"/>
      <w:r w:rsidRPr="00BB65FA">
        <w:rPr>
          <w:rFonts w:ascii="Tahoma" w:hAnsi="Tahoma" w:cs="Tahoma"/>
          <w:sz w:val="18"/>
          <w:szCs w:val="18"/>
        </w:rPr>
        <w:t>. Urządzenie powinno być dostarczone z wgranym najnowszym oprogram</w:t>
      </w:r>
      <w:bookmarkStart w:id="7" w:name="_GoBack"/>
      <w:bookmarkEnd w:id="7"/>
      <w:r w:rsidRPr="00BB65FA">
        <w:rPr>
          <w:rFonts w:ascii="Tahoma" w:hAnsi="Tahoma" w:cs="Tahoma"/>
          <w:sz w:val="18"/>
          <w:szCs w:val="18"/>
        </w:rPr>
        <w:t>owaniem (</w:t>
      </w:r>
      <w:proofErr w:type="spellStart"/>
      <w:r w:rsidRPr="00BB65FA">
        <w:rPr>
          <w:rFonts w:ascii="Tahoma" w:hAnsi="Tahoma" w:cs="Tahoma"/>
          <w:sz w:val="18"/>
          <w:szCs w:val="18"/>
        </w:rPr>
        <w:t>firmware</w:t>
      </w:r>
      <w:proofErr w:type="spellEnd"/>
      <w:r w:rsidRPr="00BB65FA">
        <w:rPr>
          <w:rFonts w:ascii="Tahoma" w:hAnsi="Tahoma" w:cs="Tahoma"/>
          <w:sz w:val="18"/>
          <w:szCs w:val="18"/>
        </w:rPr>
        <w:t xml:space="preserve">). Zamawiający wymaga, aby na nowe urządzenia została wykupiona usługa wsparcia pozwalająca na aktualizację </w:t>
      </w:r>
      <w:proofErr w:type="spellStart"/>
      <w:r w:rsidRPr="00BB65FA">
        <w:rPr>
          <w:rFonts w:ascii="Tahoma" w:hAnsi="Tahoma" w:cs="Tahoma"/>
          <w:sz w:val="18"/>
          <w:szCs w:val="18"/>
        </w:rPr>
        <w:t>firmwareu</w:t>
      </w:r>
      <w:proofErr w:type="spellEnd"/>
      <w:r w:rsidRPr="00BB65FA">
        <w:rPr>
          <w:rFonts w:ascii="Tahoma" w:hAnsi="Tahoma" w:cs="Tahoma"/>
          <w:sz w:val="18"/>
          <w:szCs w:val="18"/>
        </w:rPr>
        <w:t xml:space="preserve"> urządzenia na co najmniej okres 24 miesięcy.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697"/>
        <w:gridCol w:w="5660"/>
      </w:tblGrid>
      <w:tr w:rsidR="00BB65FA" w:rsidRPr="00BB65FA" w14:paraId="7183D64A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6CA8FE97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B65FA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2A3BE5EF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b/>
                <w:sz w:val="18"/>
                <w:szCs w:val="18"/>
              </w:rPr>
              <w:t>Parametr/cecha</w:t>
            </w:r>
          </w:p>
        </w:tc>
        <w:tc>
          <w:tcPr>
            <w:tcW w:w="5660" w:type="dxa"/>
            <w:shd w:val="clear" w:color="auto" w:fill="D9D9D9" w:themeFill="background1" w:themeFillShade="D9"/>
          </w:tcPr>
          <w:p w14:paraId="56F0DE0F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b/>
                <w:sz w:val="18"/>
                <w:szCs w:val="18"/>
              </w:rPr>
              <w:t>Charakterystyka (Wymagania minimalne)</w:t>
            </w:r>
          </w:p>
        </w:tc>
      </w:tr>
      <w:tr w:rsidR="00BB65FA" w:rsidRPr="00BB65FA" w14:paraId="2E42F049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69C0C3D9" w14:textId="5BE373F5" w:rsidR="00BB65FA" w:rsidRPr="00E336EC" w:rsidRDefault="000D44B2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36EC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97" w:type="dxa"/>
          </w:tcPr>
          <w:p w14:paraId="23265C7C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Liczba interfejsów</w:t>
            </w:r>
          </w:p>
        </w:tc>
        <w:tc>
          <w:tcPr>
            <w:tcW w:w="5660" w:type="dxa"/>
          </w:tcPr>
          <w:p w14:paraId="11B6D62B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8 x 1GbE w tym 6 portów RJ45 i 2 porty na SFP (Dostarczenie wkładek SFP nie jest wymagane.</w:t>
            </w:r>
          </w:p>
        </w:tc>
      </w:tr>
      <w:tr w:rsidR="00BB65FA" w:rsidRPr="00BB65FA" w14:paraId="2482D60E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5908F0FE" w14:textId="357F8D64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697" w:type="dxa"/>
          </w:tcPr>
          <w:p w14:paraId="47121D42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Liczba portów USB</w:t>
            </w:r>
          </w:p>
        </w:tc>
        <w:tc>
          <w:tcPr>
            <w:tcW w:w="5660" w:type="dxa"/>
          </w:tcPr>
          <w:p w14:paraId="1CF956C7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Co najmniej 1 port USB 2.0 typ A</w:t>
            </w:r>
          </w:p>
        </w:tc>
      </w:tr>
      <w:tr w:rsidR="00BB65FA" w:rsidRPr="00BB65FA" w14:paraId="3047AB91" w14:textId="77777777" w:rsidTr="000D44B2">
        <w:trPr>
          <w:trHeight w:val="292"/>
        </w:trPr>
        <w:tc>
          <w:tcPr>
            <w:tcW w:w="699" w:type="dxa"/>
            <w:shd w:val="clear" w:color="auto" w:fill="D9D9D9" w:themeFill="background1" w:themeFillShade="D9"/>
          </w:tcPr>
          <w:p w14:paraId="4A5A8EAF" w14:textId="71A37F49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697" w:type="dxa"/>
          </w:tcPr>
          <w:p w14:paraId="0F20A0E0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Dodatkowe porty WAN</w:t>
            </w:r>
          </w:p>
        </w:tc>
        <w:tc>
          <w:tcPr>
            <w:tcW w:w="5660" w:type="dxa"/>
          </w:tcPr>
          <w:p w14:paraId="71C867EC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Urządzenie musi posiadać co najmniej 2 wolne porty WAN (MPIM slot). Dostarczanie modułów WAN nie jest wymagane</w:t>
            </w:r>
          </w:p>
        </w:tc>
      </w:tr>
      <w:tr w:rsidR="00BB65FA" w:rsidRPr="00BB65FA" w14:paraId="5FCA7244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488DA3A1" w14:textId="2FDBAF1C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697" w:type="dxa"/>
          </w:tcPr>
          <w:p w14:paraId="7CCB3C0A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Liczba portów w standardzie POE+/POE</w:t>
            </w:r>
          </w:p>
        </w:tc>
        <w:tc>
          <w:tcPr>
            <w:tcW w:w="5660" w:type="dxa"/>
          </w:tcPr>
          <w:p w14:paraId="1BCB42B2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Zamawiający nie wymaga, aby urządzenie zostało dostarczone w wersji POE+/POE</w:t>
            </w:r>
          </w:p>
        </w:tc>
      </w:tr>
      <w:tr w:rsidR="00BB65FA" w:rsidRPr="00BB65FA" w14:paraId="4B9E26C6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748E7F1B" w14:textId="4B997491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697" w:type="dxa"/>
          </w:tcPr>
          <w:p w14:paraId="19AF17F0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Pamięć RAM</w:t>
            </w:r>
          </w:p>
        </w:tc>
        <w:tc>
          <w:tcPr>
            <w:tcW w:w="5660" w:type="dxa"/>
          </w:tcPr>
          <w:p w14:paraId="6D35FFAB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Nie mniej niż 4GB</w:t>
            </w:r>
          </w:p>
        </w:tc>
      </w:tr>
      <w:tr w:rsidR="00BB65FA" w:rsidRPr="00BB65FA" w14:paraId="0EB7C348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0D426A40" w14:textId="489DAA96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697" w:type="dxa"/>
          </w:tcPr>
          <w:p w14:paraId="47F2D771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Pamięć FLASH</w:t>
            </w:r>
          </w:p>
        </w:tc>
        <w:tc>
          <w:tcPr>
            <w:tcW w:w="5660" w:type="dxa"/>
          </w:tcPr>
          <w:p w14:paraId="4A3FDAC0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Nie mniej niż 8GB</w:t>
            </w:r>
          </w:p>
        </w:tc>
      </w:tr>
      <w:tr w:rsidR="00BB65FA" w:rsidRPr="00BB65FA" w14:paraId="4E197C7F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3ACB583B" w14:textId="74187F0B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697" w:type="dxa"/>
          </w:tcPr>
          <w:p w14:paraId="26049651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Sloty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 xml:space="preserve"> SSD</w:t>
            </w:r>
          </w:p>
        </w:tc>
        <w:tc>
          <w:tcPr>
            <w:tcW w:w="5660" w:type="dxa"/>
          </w:tcPr>
          <w:p w14:paraId="190774D3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Nie są wymagane</w:t>
            </w:r>
          </w:p>
        </w:tc>
      </w:tr>
      <w:tr w:rsidR="00BB65FA" w:rsidRPr="00BB65FA" w14:paraId="41AC8901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42C9F6AB" w14:textId="164C466B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697" w:type="dxa"/>
          </w:tcPr>
          <w:p w14:paraId="5908D27D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Montarz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 xml:space="preserve"> w szafie rack19”</w:t>
            </w:r>
          </w:p>
        </w:tc>
        <w:tc>
          <w:tcPr>
            <w:tcW w:w="5660" w:type="dxa"/>
          </w:tcPr>
          <w:p w14:paraId="427FF37B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 xml:space="preserve">Zamawiający wymaga, aby urządzenie zostało dostarczone z niezbędnymi akcesoriami pozwalającymi na montaż urządzenia w szafie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rack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 xml:space="preserve"> 19”.</w:t>
            </w:r>
          </w:p>
        </w:tc>
      </w:tr>
      <w:tr w:rsidR="00BB65FA" w:rsidRPr="00BB65FA" w14:paraId="2F0B33FF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1310C49B" w14:textId="44BB61BA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697" w:type="dxa"/>
          </w:tcPr>
          <w:p w14:paraId="05532E9A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Zasilacz</w:t>
            </w:r>
          </w:p>
        </w:tc>
        <w:tc>
          <w:tcPr>
            <w:tcW w:w="5660" w:type="dxa"/>
          </w:tcPr>
          <w:p w14:paraId="632F7793" w14:textId="77777777" w:rsidR="00BB65FA" w:rsidRPr="00BB65FA" w:rsidRDefault="00BB65FA" w:rsidP="000C70E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Zamawiający dopuszcza zewnętrzny zasilacz z przewodami zasilania zgodnymi z CEE 7/7 Male</w:t>
            </w:r>
          </w:p>
        </w:tc>
      </w:tr>
      <w:tr w:rsidR="00BB65FA" w:rsidRPr="00BB65FA" w14:paraId="2CADFF4A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5BD67F33" w14:textId="31C0A451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697" w:type="dxa"/>
          </w:tcPr>
          <w:p w14:paraId="4EDA9EE5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Przepływ powietrza</w:t>
            </w:r>
          </w:p>
        </w:tc>
        <w:tc>
          <w:tcPr>
            <w:tcW w:w="5660" w:type="dxa"/>
          </w:tcPr>
          <w:p w14:paraId="340E8917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Od przodu do tyłu – chłodzenie wbudowanym wentylatorem</w:t>
            </w:r>
          </w:p>
        </w:tc>
      </w:tr>
      <w:tr w:rsidR="00BB65FA" w:rsidRPr="00BB65FA" w14:paraId="659AB290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2A277BBF" w14:textId="4CA93F69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697" w:type="dxa"/>
          </w:tcPr>
          <w:p w14:paraId="47C31B43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Parametry wydajnościowe nie gorsze niż:</w:t>
            </w:r>
          </w:p>
        </w:tc>
        <w:tc>
          <w:tcPr>
            <w:tcW w:w="5660" w:type="dxa"/>
          </w:tcPr>
          <w:p w14:paraId="22F9C11E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Liczba reguł NAT: 1000</w:t>
            </w:r>
          </w:p>
          <w:p w14:paraId="62726554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Rozmiar tablicy MAC:15000</w:t>
            </w:r>
          </w:p>
          <w:p w14:paraId="59A621A7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 xml:space="preserve">Liczba tuneli VPN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>: 256</w:t>
            </w:r>
          </w:p>
          <w:p w14:paraId="5565F136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Liczba połączeń na sekundę 5000</w:t>
            </w:r>
          </w:p>
          <w:p w14:paraId="42E393E3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 xml:space="preserve">Maksymalna liczba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security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policies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>: 1000</w:t>
            </w:r>
          </w:p>
          <w:p w14:paraId="2FAD3B31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Maksymalna liczba równoczesnych sesji (IPv4 lub IPv6) 64000</w:t>
            </w:r>
          </w:p>
          <w:p w14:paraId="23C48478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 xml:space="preserve">IPsec VPN (IMIX packet size): 100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Mbps</w:t>
            </w:r>
            <w:proofErr w:type="spellEnd"/>
          </w:p>
          <w:p w14:paraId="451AB5E0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 xml:space="preserve"> VPN (1400B): 300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Mbps</w:t>
            </w:r>
            <w:proofErr w:type="spellEnd"/>
          </w:p>
          <w:p w14:paraId="2CC03AC0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Liczba tuneli GRE: 256</w:t>
            </w:r>
          </w:p>
        </w:tc>
      </w:tr>
      <w:tr w:rsidR="00BB65FA" w:rsidRPr="00BB65FA" w14:paraId="2F48830D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7AC11DD8" w14:textId="59DE58C9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697" w:type="dxa"/>
          </w:tcPr>
          <w:p w14:paraId="5DA2D802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Wysoka dostępność</w:t>
            </w:r>
          </w:p>
        </w:tc>
        <w:tc>
          <w:tcPr>
            <w:tcW w:w="5660" w:type="dxa"/>
          </w:tcPr>
          <w:p w14:paraId="4B45BE56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 xml:space="preserve">Urządzenie musi wspierać funkcję pracy w trybie High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Avability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 xml:space="preserve"> poprzez technologię VRRPP, a w szczególności musi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posiadac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DA3BB83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Statefull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 xml:space="preserve"> HA w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zakresie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  <w:p w14:paraId="1D5D7B5D" w14:textId="77777777" w:rsidR="00BB65FA" w:rsidRPr="00BB65FA" w:rsidRDefault="00BB65FA" w:rsidP="00BB65F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Dual box clustering</w:t>
            </w:r>
          </w:p>
          <w:p w14:paraId="26527268" w14:textId="77777777" w:rsidR="00BB65FA" w:rsidRPr="00BB65FA" w:rsidRDefault="00BB65FA" w:rsidP="00BB65F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Active/passive</w:t>
            </w:r>
          </w:p>
          <w:p w14:paraId="43FBCE88" w14:textId="77777777" w:rsidR="00BB65FA" w:rsidRPr="00BB65FA" w:rsidRDefault="00BB65FA" w:rsidP="00BB65F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Active/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active</w:t>
            </w:r>
            <w:proofErr w:type="spellEnd"/>
          </w:p>
          <w:p w14:paraId="2E2F0D93" w14:textId="77777777" w:rsidR="00BB65FA" w:rsidRPr="00BB65FA" w:rsidRDefault="00BB65FA" w:rsidP="00BB65F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Synchronizacja konfiguracji</w:t>
            </w:r>
          </w:p>
          <w:p w14:paraId="5E2895E5" w14:textId="77777777" w:rsidR="00BB65FA" w:rsidRPr="00BB65FA" w:rsidRDefault="00BB65FA" w:rsidP="00BB65F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Synchronizacja sesji firewall</w:t>
            </w:r>
          </w:p>
          <w:p w14:paraId="560B55B2" w14:textId="77777777" w:rsidR="00BB65FA" w:rsidRPr="00BB65FA" w:rsidRDefault="00BB65FA" w:rsidP="00BB65F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Device/link-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detection</w:t>
            </w:r>
            <w:proofErr w:type="spellEnd"/>
          </w:p>
          <w:p w14:paraId="0BE36FE6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65FA" w:rsidRPr="00BB65FA" w14:paraId="043A0526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0BD861EB" w14:textId="393BF88F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2697" w:type="dxa"/>
          </w:tcPr>
          <w:p w14:paraId="07311FD5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Funkcje zarządzania i monitorowania oraz automatyzacji</w:t>
            </w:r>
          </w:p>
        </w:tc>
        <w:tc>
          <w:tcPr>
            <w:tcW w:w="5660" w:type="dxa"/>
          </w:tcPr>
          <w:p w14:paraId="029EEF59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 xml:space="preserve">Poprzez SSH, Telnet, WWW, SNMP. Zamawiający wymaga aby urządzenie posiadało interfejs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command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line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interface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 xml:space="preserve">  zgodny z Juniper CLI.</w:t>
            </w:r>
          </w:p>
          <w:p w14:paraId="2650C8F4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 xml:space="preserve">Zamawiający wymaga aby zmiana lub cofanie zmian ustawień urządzenia z poziomu CLI odbywała się przy pomocy poleceń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commit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rollback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BB65FA" w:rsidRPr="00BB65FA" w14:paraId="15DBD26B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40E43861" w14:textId="4C145185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2697" w:type="dxa"/>
          </w:tcPr>
          <w:p w14:paraId="0E53B636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Urządzenie musi wspierać następujące protokoły oraz mechanizmy routingu:</w:t>
            </w:r>
          </w:p>
          <w:p w14:paraId="3C81E858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0" w:type="dxa"/>
          </w:tcPr>
          <w:p w14:paraId="5EBB50AF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IPv4, IPv6, ISO, Connectionless Network Service (CLNS)</w:t>
            </w:r>
          </w:p>
          <w:p w14:paraId="531325CF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Static routes</w:t>
            </w:r>
          </w:p>
          <w:p w14:paraId="209E670B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RIP v1/v2</w:t>
            </w:r>
          </w:p>
          <w:p w14:paraId="77E3D999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OSPF/OSPF v3</w:t>
            </w:r>
          </w:p>
          <w:p w14:paraId="7B1FC328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BGP with Route Reflector</w:t>
            </w:r>
          </w:p>
          <w:p w14:paraId="0C8ECA0C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IS-IS</w:t>
            </w:r>
          </w:p>
          <w:p w14:paraId="5CE9F338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Multicast: Internet Group Management Protocol (IGMP) v1/v2, Protocol Independent Multicast (PIM) sparse mode (SM)/dense mode (DM)/source-specific multicast (SSM), Session Description Protocol (SDP), Distance Vector Multicast Routing Protocol (DVMRP), Multicast Source Discovery Protocol (MSDP), Reverse Path Forwarding (RPF)</w:t>
            </w:r>
          </w:p>
          <w:p w14:paraId="1624826A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Encapsulation: VLAN, Point-to-Point Protocol (PPP), Frame Relay, High-Level Data Link Control (HDLC), serial, Multilink Point-to-Point Protocol (MLPPP), Multilink Frame Relay (MLFR), and Point-to-Point Protocol over Ethernet (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PPPoE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14:paraId="11ABD289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Wirtualne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routery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 xml:space="preserve"> (virtual routers)</w:t>
            </w:r>
          </w:p>
          <w:p w14:paraId="07B883D3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Policy-based routing, source-based routing</w:t>
            </w:r>
          </w:p>
          <w:p w14:paraId="4CA5F604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lastRenderedPageBreak/>
              <w:t>Equal-cost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multipath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 xml:space="preserve"> (ECMP)</w:t>
            </w:r>
          </w:p>
        </w:tc>
      </w:tr>
      <w:tr w:rsidR="00BB65FA" w:rsidRPr="00BB65FA" w14:paraId="29008AC4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2D2419FB" w14:textId="7DD697ED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697" w:type="dxa"/>
          </w:tcPr>
          <w:p w14:paraId="5D05741E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 xml:space="preserve">Funkcje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QoS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660" w:type="dxa"/>
          </w:tcPr>
          <w:p w14:paraId="35449D1C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 xml:space="preserve">802.1p,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DiffServ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 xml:space="preserve"> code point (DSCP), EXP</w:t>
            </w:r>
          </w:p>
          <w:p w14:paraId="244BF877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Classification based on VLAN, data-link connection identifier (DLCI), interface, bundles, or multifield filters</w:t>
            </w:r>
          </w:p>
          <w:p w14:paraId="1187B70A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Marking, policing, and shaping</w:t>
            </w:r>
          </w:p>
          <w:p w14:paraId="1E85AAE4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Classification and scheduling</w:t>
            </w:r>
          </w:p>
          <w:p w14:paraId="08F99F69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Weighted random early detection (WRED)</w:t>
            </w:r>
          </w:p>
          <w:p w14:paraId="6B65238F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Guaranteed and maximum bandwidth</w:t>
            </w:r>
          </w:p>
          <w:p w14:paraId="2212096E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Ingress traffic policing Virtual channels</w:t>
            </w:r>
          </w:p>
        </w:tc>
      </w:tr>
      <w:tr w:rsidR="00BB65FA" w:rsidRPr="00BB65FA" w14:paraId="632795AD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14D857D3" w14:textId="10D53AEA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2697" w:type="dxa"/>
          </w:tcPr>
          <w:p w14:paraId="4AADEC3B" w14:textId="77777777" w:rsidR="00BB65FA" w:rsidRPr="00BB65FA" w:rsidRDefault="00BB65FA" w:rsidP="000C70E8">
            <w:pPr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Funkcje przełącznika sieciowego:</w:t>
            </w:r>
          </w:p>
        </w:tc>
        <w:tc>
          <w:tcPr>
            <w:tcW w:w="5660" w:type="dxa"/>
          </w:tcPr>
          <w:p w14:paraId="0D4C5E37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Urządzenie musi posiadać funkcję przełącznika sieciowego w zakresie nie mniejszym niż następujące funkcje:</w:t>
            </w:r>
          </w:p>
          <w:p w14:paraId="45C72219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ASIC-based Layer 2 Forwarding</w:t>
            </w:r>
          </w:p>
          <w:p w14:paraId="0373E2D1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MAC address learning</w:t>
            </w:r>
          </w:p>
          <w:p w14:paraId="0FD11537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VLAN addressing and integrated routing and bridging (IRB) support</w:t>
            </w:r>
          </w:p>
        </w:tc>
      </w:tr>
      <w:tr w:rsidR="00BB65FA" w:rsidRPr="00BB65FA" w14:paraId="2AA92EDD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00A5FE9E" w14:textId="7F2F5DCA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17.</w:t>
            </w:r>
          </w:p>
        </w:tc>
        <w:tc>
          <w:tcPr>
            <w:tcW w:w="2697" w:type="dxa"/>
          </w:tcPr>
          <w:p w14:paraId="7B25B508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 xml:space="preserve">Funkcje i usługi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firewalla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660" w:type="dxa"/>
          </w:tcPr>
          <w:p w14:paraId="709EF89A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Firewall stanowy i bezstanowy</w:t>
            </w:r>
          </w:p>
          <w:p w14:paraId="1DB42BB3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Firewall oparty o strefy (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Zones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23FD4054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 xml:space="preserve">Ochrona przed atakami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DDoS</w:t>
            </w:r>
            <w:proofErr w:type="spellEnd"/>
          </w:p>
          <w:p w14:paraId="4599A93D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Ochrona przed anomaliami ruchowymi i w protokołach</w:t>
            </w:r>
          </w:p>
          <w:p w14:paraId="32FE5104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NAT</w:t>
            </w:r>
          </w:p>
          <w:p w14:paraId="6176E7B5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Source NAT z PAT</w:t>
            </w:r>
          </w:p>
          <w:p w14:paraId="29A4021E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Dwukieronkowy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 xml:space="preserve"> 1:1 statyczny NAT</w:t>
            </w:r>
          </w:p>
          <w:p w14:paraId="13F1F9F0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Destination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 xml:space="preserve"> NAT z PAT</w:t>
            </w:r>
          </w:p>
          <w:p w14:paraId="450E3924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Persistent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 xml:space="preserve"> NAT</w:t>
            </w:r>
          </w:p>
          <w:p w14:paraId="4DB2E275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Translacja adresów IPv6</w:t>
            </w:r>
          </w:p>
          <w:p w14:paraId="62A68E2D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User role-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</w:rPr>
              <w:t>based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</w:rPr>
              <w:t xml:space="preserve"> firewall</w:t>
            </w:r>
          </w:p>
        </w:tc>
      </w:tr>
      <w:tr w:rsidR="00BB65FA" w:rsidRPr="00BB65FA" w14:paraId="26527F25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377797F2" w14:textId="1AF59935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2697" w:type="dxa"/>
          </w:tcPr>
          <w:p w14:paraId="020CF995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Funkcje VPN</w:t>
            </w:r>
          </w:p>
        </w:tc>
        <w:tc>
          <w:tcPr>
            <w:tcW w:w="5660" w:type="dxa"/>
          </w:tcPr>
          <w:p w14:paraId="46CF745D" w14:textId="77777777" w:rsidR="00BB65FA" w:rsidRPr="00BB65FA" w:rsidRDefault="00BB65FA" w:rsidP="00BB65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Tunnels: Generic routing encapsulation (GRE), IP-IP, IPsec</w:t>
            </w:r>
          </w:p>
          <w:p w14:paraId="1FAFE636" w14:textId="77777777" w:rsidR="00BB65FA" w:rsidRPr="00BB65FA" w:rsidRDefault="00BB65FA" w:rsidP="00BB65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Site-site IPsec VPN, auto VPN, group VPN</w:t>
            </w:r>
          </w:p>
          <w:p w14:paraId="3A1F689B" w14:textId="77777777" w:rsidR="00BB65FA" w:rsidRPr="00BB65FA" w:rsidRDefault="00BB65FA" w:rsidP="00BB65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IPsec crypto algorithms: Data Encryption Standard (DES),</w:t>
            </w:r>
          </w:p>
          <w:p w14:paraId="61FCC49E" w14:textId="77777777" w:rsidR="00BB65FA" w:rsidRPr="00BB65FA" w:rsidRDefault="00BB65FA" w:rsidP="00BB65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triple DES (3DES), Advanced Encryption Standard (AES-256)</w:t>
            </w:r>
          </w:p>
          <w:p w14:paraId="390FD816" w14:textId="77777777" w:rsidR="00BB65FA" w:rsidRPr="00BB65FA" w:rsidRDefault="00BB65FA" w:rsidP="00BB65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IPsec authentication algorithms: MD5, SHA-1, SHA-128,</w:t>
            </w:r>
          </w:p>
          <w:p w14:paraId="2FE1930B" w14:textId="77777777" w:rsidR="00BB65FA" w:rsidRPr="00BB65FA" w:rsidRDefault="00BB65FA" w:rsidP="00BB65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SHA-256</w:t>
            </w:r>
          </w:p>
          <w:p w14:paraId="7BD2D8AC" w14:textId="77777777" w:rsidR="00BB65FA" w:rsidRPr="00BB65FA" w:rsidRDefault="00BB65FA" w:rsidP="00BB65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Pre-shared key and public key infrastructure (PKI) (X.509)</w:t>
            </w:r>
          </w:p>
          <w:p w14:paraId="62CF29DB" w14:textId="77777777" w:rsidR="00BB65FA" w:rsidRPr="00BB65FA" w:rsidRDefault="00BB65FA" w:rsidP="00BB65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Perfect forward secrecy, anti-reply</w:t>
            </w:r>
          </w:p>
          <w:p w14:paraId="40859BA3" w14:textId="77777777" w:rsidR="00BB65FA" w:rsidRPr="00BB65FA" w:rsidRDefault="00BB65FA" w:rsidP="00BB65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IPv4 and IPv6 IPsec VPN</w:t>
            </w:r>
          </w:p>
          <w:p w14:paraId="60B09753" w14:textId="77777777" w:rsidR="00BB65FA" w:rsidRPr="00BB65FA" w:rsidRDefault="00BB65FA" w:rsidP="00BB65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Multi-proxy ID for site-site VPN</w:t>
            </w:r>
          </w:p>
          <w:p w14:paraId="71AA468E" w14:textId="77777777" w:rsidR="00BB65FA" w:rsidRPr="00BB65FA" w:rsidRDefault="00BB65FA" w:rsidP="00BB65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Internet Key Exchange (IKEv1, IKEv2), NAT-T</w:t>
            </w:r>
          </w:p>
          <w:p w14:paraId="2C61BC02" w14:textId="77777777" w:rsidR="00BB65FA" w:rsidRPr="00BB65FA" w:rsidRDefault="00BB65FA" w:rsidP="00BB65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Virtual router and quality-of-service (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QoS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) aware</w:t>
            </w:r>
          </w:p>
          <w:p w14:paraId="3C766D79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Standard-based dead peer detection (DPD) support</w:t>
            </w:r>
          </w:p>
        </w:tc>
      </w:tr>
      <w:tr w:rsidR="00BB65FA" w:rsidRPr="00BB65FA" w14:paraId="5B6F26C3" w14:textId="77777777" w:rsidTr="000D44B2">
        <w:tc>
          <w:tcPr>
            <w:tcW w:w="699" w:type="dxa"/>
            <w:shd w:val="clear" w:color="auto" w:fill="D9D9D9" w:themeFill="background1" w:themeFillShade="D9"/>
          </w:tcPr>
          <w:p w14:paraId="45E46D28" w14:textId="27E4146C" w:rsidR="00BB65FA" w:rsidRPr="00E336EC" w:rsidRDefault="00E336EC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2697" w:type="dxa"/>
          </w:tcPr>
          <w:p w14:paraId="673C72A4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 xml:space="preserve">Thread </w:t>
            </w:r>
            <w:proofErr w:type="spellStart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Defence</w:t>
            </w:r>
            <w:proofErr w:type="spellEnd"/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 xml:space="preserve"> i Intelligence Services</w:t>
            </w:r>
          </w:p>
        </w:tc>
        <w:tc>
          <w:tcPr>
            <w:tcW w:w="5660" w:type="dxa"/>
          </w:tcPr>
          <w:p w14:paraId="1506F8FD" w14:textId="77777777" w:rsidR="00BB65FA" w:rsidRPr="00BB65FA" w:rsidRDefault="00BB65FA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FA">
              <w:rPr>
                <w:rFonts w:ascii="Tahoma" w:hAnsi="Tahoma" w:cs="Tahoma"/>
                <w:sz w:val="18"/>
                <w:szCs w:val="18"/>
              </w:rPr>
              <w:t>Urządzenie powinno wspierać w subskrypcji funkcje takie jak (dostarczenie licencji na funkcje nie jest wymagane):</w:t>
            </w:r>
          </w:p>
          <w:p w14:paraId="478ABB9B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Intrusion prevention</w:t>
            </w:r>
          </w:p>
          <w:p w14:paraId="304BFDE7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Antivirus</w:t>
            </w:r>
          </w:p>
          <w:p w14:paraId="6E586387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Antispam</w:t>
            </w:r>
          </w:p>
          <w:p w14:paraId="4FEF1F5D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Category/reputation-based URL filtering</w:t>
            </w:r>
          </w:p>
          <w:p w14:paraId="23930D3A" w14:textId="77777777" w:rsidR="00BB65FA" w:rsidRPr="00BB65FA" w:rsidRDefault="00BB65FA" w:rsidP="00BB65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65FA">
              <w:rPr>
                <w:rFonts w:ascii="Tahoma" w:hAnsi="Tahoma" w:cs="Tahoma"/>
                <w:sz w:val="18"/>
                <w:szCs w:val="18"/>
                <w:lang w:val="en-US"/>
              </w:rPr>
              <w:t>Spotlight Secure threat intelligence</w:t>
            </w:r>
          </w:p>
        </w:tc>
      </w:tr>
    </w:tbl>
    <w:p w14:paraId="522EE5A0" w14:textId="77777777" w:rsidR="00BB65FA" w:rsidRPr="00BB65FA" w:rsidRDefault="00BB65FA" w:rsidP="00BB65FA">
      <w:pPr>
        <w:rPr>
          <w:rFonts w:ascii="Tahoma" w:hAnsi="Tahoma" w:cs="Tahoma"/>
          <w:sz w:val="18"/>
          <w:szCs w:val="18"/>
          <w:lang w:val="en-US"/>
        </w:rPr>
      </w:pPr>
    </w:p>
    <w:p w14:paraId="6C2BFC58" w14:textId="77777777" w:rsidR="00BB65FA" w:rsidRPr="00BB65FA" w:rsidRDefault="00BB65FA" w:rsidP="00BB65FA">
      <w:pPr>
        <w:rPr>
          <w:rFonts w:ascii="Tahoma" w:hAnsi="Tahoma" w:cs="Tahoma"/>
          <w:sz w:val="18"/>
          <w:szCs w:val="18"/>
        </w:rPr>
      </w:pPr>
      <w:r w:rsidRPr="00BB65FA">
        <w:rPr>
          <w:rFonts w:ascii="Tahoma" w:hAnsi="Tahoma" w:cs="Tahoma"/>
          <w:sz w:val="18"/>
          <w:szCs w:val="18"/>
        </w:rPr>
        <w:t>Urządzenie nie może być zabezpieczone plombami gwarancyjnymi („</w:t>
      </w:r>
      <w:proofErr w:type="spellStart"/>
      <w:r w:rsidRPr="00BB65FA">
        <w:rPr>
          <w:rFonts w:ascii="Tahoma" w:hAnsi="Tahoma" w:cs="Tahoma"/>
          <w:sz w:val="18"/>
          <w:szCs w:val="18"/>
        </w:rPr>
        <w:t>stickerami</w:t>
      </w:r>
      <w:proofErr w:type="spellEnd"/>
      <w:r w:rsidRPr="00BB65FA">
        <w:rPr>
          <w:rFonts w:ascii="Tahoma" w:hAnsi="Tahoma" w:cs="Tahoma"/>
          <w:sz w:val="18"/>
          <w:szCs w:val="18"/>
        </w:rPr>
        <w:t>”) lub w inny sposób, których zerwanie lub uszkodzenie przez użytkownika lub eksploatację powoduję utratę gwarancji.</w:t>
      </w:r>
    </w:p>
    <w:p w14:paraId="6E7CB846" w14:textId="77777777" w:rsidR="00BB65FA" w:rsidRPr="00BB65FA" w:rsidRDefault="00BB65FA" w:rsidP="00BB65FA">
      <w:pPr>
        <w:jc w:val="both"/>
        <w:rPr>
          <w:rFonts w:ascii="Arial Narrow" w:hAnsi="Arial Narrow"/>
          <w:sz w:val="18"/>
          <w:szCs w:val="18"/>
        </w:rPr>
      </w:pPr>
      <w:r w:rsidRPr="00BB65FA">
        <w:rPr>
          <w:rFonts w:ascii="Tahoma" w:hAnsi="Tahoma" w:cs="Tahoma"/>
          <w:sz w:val="18"/>
          <w:szCs w:val="18"/>
        </w:rPr>
        <w:t>Dostarczony przedmiot zamówienia powinien być objęty minimum 24 miesięcznym okresem gwarancyjnym w następnym dniu roboczym. W przypadku konieczności wymiany lub naprawy urządzenia w okresie gwarancyjnym, wszelkie koszty za każdym razem ponosi dostawca</w:t>
      </w:r>
      <w:r w:rsidRPr="00BB65FA">
        <w:rPr>
          <w:rFonts w:ascii="Arial Narrow" w:hAnsi="Arial Narrow"/>
          <w:sz w:val="18"/>
          <w:szCs w:val="18"/>
        </w:rPr>
        <w:t>.</w:t>
      </w:r>
    </w:p>
    <w:p w14:paraId="41B63C75" w14:textId="77777777" w:rsidR="00551754" w:rsidRPr="00475A9A" w:rsidRDefault="00551754" w:rsidP="00551754">
      <w:pPr>
        <w:rPr>
          <w:rFonts w:ascii="Tahoma" w:hAnsi="Tahoma" w:cs="Tahoma"/>
          <w:sz w:val="20"/>
          <w:szCs w:val="20"/>
        </w:rPr>
      </w:pPr>
    </w:p>
    <w:p w14:paraId="073A250E" w14:textId="77777777" w:rsidR="00551754" w:rsidRPr="00475A9A" w:rsidRDefault="00551754" w:rsidP="00551754">
      <w:pPr>
        <w:rPr>
          <w:rFonts w:ascii="Tahoma" w:hAnsi="Tahoma" w:cs="Tahoma"/>
        </w:rPr>
      </w:pPr>
    </w:p>
    <w:p w14:paraId="5CAC47AD" w14:textId="77777777" w:rsidR="00FA20BE" w:rsidRPr="00475A9A" w:rsidRDefault="00FA20BE" w:rsidP="004006BF">
      <w:pPr>
        <w:pStyle w:val="Nagwek2"/>
        <w:numPr>
          <w:ilvl w:val="0"/>
          <w:numId w:val="13"/>
        </w:numPr>
        <w:rPr>
          <w:rFonts w:ascii="Tahoma" w:hAnsi="Tahoma" w:cs="Tahoma"/>
        </w:rPr>
      </w:pPr>
      <w:bookmarkStart w:id="8" w:name="_Toc481570417"/>
      <w:r w:rsidRPr="00475A9A">
        <w:rPr>
          <w:rFonts w:ascii="Tahoma" w:hAnsi="Tahoma" w:cs="Tahoma"/>
        </w:rPr>
        <w:t>Drukarka laserowa monochromatyczna</w:t>
      </w:r>
      <w:r w:rsidR="00634CE8">
        <w:rPr>
          <w:rFonts w:ascii="Tahoma" w:hAnsi="Tahoma" w:cs="Tahoma"/>
        </w:rPr>
        <w:t xml:space="preserve"> dla ZRM</w:t>
      </w:r>
      <w:r w:rsidR="004006BF" w:rsidRPr="00475A9A">
        <w:rPr>
          <w:rFonts w:ascii="Tahoma" w:hAnsi="Tahoma" w:cs="Tahoma"/>
        </w:rPr>
        <w:t xml:space="preserve"> – sztuk </w:t>
      </w:r>
      <w:r w:rsidR="001C6BAD">
        <w:rPr>
          <w:rFonts w:ascii="Tahoma" w:hAnsi="Tahoma" w:cs="Tahoma"/>
        </w:rPr>
        <w:t>2</w:t>
      </w:r>
      <w:bookmarkEnd w:id="8"/>
    </w:p>
    <w:p w14:paraId="58469D86" w14:textId="77777777" w:rsidR="00F10D5C" w:rsidRPr="00D76502" w:rsidRDefault="00D76502" w:rsidP="00F10D5C">
      <w:pPr>
        <w:rPr>
          <w:rFonts w:ascii="Tahoma" w:hAnsi="Tahoma" w:cs="Tahoma"/>
          <w:sz w:val="20"/>
          <w:szCs w:val="20"/>
        </w:rPr>
      </w:pPr>
      <w:r w:rsidRPr="00D76502">
        <w:rPr>
          <w:rFonts w:ascii="Tahoma" w:hAnsi="Tahoma" w:cs="Tahoma"/>
          <w:sz w:val="20"/>
          <w:szCs w:val="20"/>
        </w:rPr>
        <w:t>Wymagania zamawiającego dla parametrów zaoferowanego sprzętu według danych producenta: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160"/>
        <w:gridCol w:w="5380"/>
      </w:tblGrid>
      <w:tr w:rsidR="00F10D5C" w:rsidRPr="00475A9A" w14:paraId="3BD3FBD6" w14:textId="77777777" w:rsidTr="00F10D5C">
        <w:trPr>
          <w:trHeight w:val="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60A2D" w14:textId="77777777" w:rsidR="00F10D5C" w:rsidRPr="00475A9A" w:rsidRDefault="00F10D5C" w:rsidP="00F10D5C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A9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13AC9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475A9A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891414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475A9A">
              <w:rPr>
                <w:rFonts w:ascii="Tahoma" w:hAnsi="Tahoma" w:cs="Tahoma"/>
                <w:b/>
                <w:sz w:val="18"/>
                <w:szCs w:val="18"/>
              </w:rPr>
              <w:t>Charakterystyka (wymagania minimalne):</w:t>
            </w:r>
          </w:p>
        </w:tc>
      </w:tr>
      <w:tr w:rsidR="00F10D5C" w:rsidRPr="00475A9A" w14:paraId="0A2066E9" w14:textId="77777777" w:rsidTr="00F10D5C">
        <w:trPr>
          <w:trHeight w:val="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11FE7" w14:textId="77777777" w:rsidR="00F10D5C" w:rsidRPr="00475A9A" w:rsidRDefault="00F10D5C" w:rsidP="00F10D5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AE9E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Technologia druku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CB19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druk laserowy</w:t>
            </w:r>
          </w:p>
        </w:tc>
      </w:tr>
      <w:tr w:rsidR="00F10D5C" w:rsidRPr="00475A9A" w14:paraId="29444C2C" w14:textId="77777777" w:rsidTr="00F10D5C">
        <w:trPr>
          <w:trHeight w:val="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8B08B" w14:textId="77777777" w:rsidR="00F10D5C" w:rsidRPr="00475A9A" w:rsidRDefault="00F10D5C" w:rsidP="00F10D5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8B4F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Funkcje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FBC3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minimum: drukowanie</w:t>
            </w:r>
          </w:p>
        </w:tc>
      </w:tr>
      <w:tr w:rsidR="00F10D5C" w:rsidRPr="00475A9A" w14:paraId="4430B769" w14:textId="77777777" w:rsidTr="00F10D5C">
        <w:trPr>
          <w:trHeight w:val="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AEFC7" w14:textId="77777777" w:rsidR="00F10D5C" w:rsidRPr="00475A9A" w:rsidRDefault="00F10D5C" w:rsidP="00F10D5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7D2F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 xml:space="preserve">Rozdzielczość druku 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5064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 xml:space="preserve">minimum 600 x 600 </w:t>
            </w:r>
            <w:proofErr w:type="spellStart"/>
            <w:r w:rsidRPr="00475A9A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</w:tr>
      <w:tr w:rsidR="00F10D5C" w:rsidRPr="00475A9A" w14:paraId="4A9F8932" w14:textId="77777777" w:rsidTr="00F10D5C">
        <w:trPr>
          <w:trHeight w:val="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921FF" w14:textId="77777777" w:rsidR="00F10D5C" w:rsidRPr="00475A9A" w:rsidRDefault="00F10D5C" w:rsidP="00F10D5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E7DD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Prędkość druku w trybie normalnym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D3EB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minimum  18 str./minutę dla formatu A4,</w:t>
            </w:r>
          </w:p>
          <w:p w14:paraId="33AE8E8D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przy czym czas wydruku pierwszej strony nie dłuższy niż 9,5 s</w:t>
            </w:r>
          </w:p>
        </w:tc>
      </w:tr>
      <w:tr w:rsidR="00F10D5C" w:rsidRPr="00475A9A" w14:paraId="31FED704" w14:textId="77777777" w:rsidTr="00F10D5C">
        <w:trPr>
          <w:trHeight w:val="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F1210" w14:textId="77777777" w:rsidR="00F10D5C" w:rsidRPr="00475A9A" w:rsidRDefault="00F10D5C" w:rsidP="00F10D5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D3EC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Drukowanie dwustronne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AB9F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10D5C" w:rsidRPr="00475A9A" w14:paraId="5F403EB7" w14:textId="77777777" w:rsidTr="00F10D5C">
        <w:trPr>
          <w:trHeight w:val="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B8FA5" w14:textId="77777777" w:rsidR="00F10D5C" w:rsidRPr="00475A9A" w:rsidRDefault="00F10D5C" w:rsidP="00F10D5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6297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Normatywny cykl roboczy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16CC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minimum 5 000 stron A4 na miesiąc</w:t>
            </w:r>
          </w:p>
        </w:tc>
      </w:tr>
      <w:tr w:rsidR="00F10D5C" w:rsidRPr="00BB65FA" w14:paraId="617C91D2" w14:textId="77777777" w:rsidTr="00F10D5C">
        <w:trPr>
          <w:trHeight w:val="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2CB92" w14:textId="77777777" w:rsidR="00F10D5C" w:rsidRPr="00475A9A" w:rsidRDefault="00F10D5C" w:rsidP="00F10D5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78C0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Standardowe połączenia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6059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A9A">
              <w:rPr>
                <w:rFonts w:ascii="Tahoma" w:hAnsi="Tahoma" w:cs="Tahoma"/>
                <w:sz w:val="18"/>
                <w:szCs w:val="18"/>
                <w:lang w:val="en-US"/>
              </w:rPr>
              <w:t xml:space="preserve">minimum </w:t>
            </w:r>
            <w:proofErr w:type="spellStart"/>
            <w:r w:rsidRPr="00475A9A">
              <w:rPr>
                <w:rFonts w:ascii="Tahoma" w:hAnsi="Tahoma" w:cs="Tahoma"/>
                <w:sz w:val="18"/>
                <w:szCs w:val="18"/>
                <w:lang w:val="en-US"/>
              </w:rPr>
              <w:t>porty</w:t>
            </w:r>
            <w:proofErr w:type="spellEnd"/>
            <w:r w:rsidRPr="00475A9A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  <w:p w14:paraId="5DE6273F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A9A">
              <w:rPr>
                <w:rFonts w:ascii="Tahoma" w:hAnsi="Tahoma" w:cs="Tahoma"/>
                <w:sz w:val="18"/>
                <w:szCs w:val="18"/>
                <w:lang w:val="en-US"/>
              </w:rPr>
              <w:t>- port Hi-Speed USB 2.0</w:t>
            </w:r>
          </w:p>
        </w:tc>
      </w:tr>
      <w:tr w:rsidR="00F10D5C" w:rsidRPr="00475A9A" w14:paraId="0429D3EE" w14:textId="77777777" w:rsidTr="00F10D5C">
        <w:trPr>
          <w:trHeight w:val="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321C0" w14:textId="77777777" w:rsidR="00F10D5C" w:rsidRPr="00BB65FA" w:rsidRDefault="00F10D5C" w:rsidP="00F10D5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6AE9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Szybkość procesora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5447" w14:textId="77777777" w:rsidR="00F10D5C" w:rsidRPr="00475A9A" w:rsidRDefault="007B5BAF" w:rsidP="00F10D5C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A9A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  <w:r w:rsidR="00F10D5C" w:rsidRPr="00475A9A">
              <w:rPr>
                <w:rFonts w:ascii="Tahoma" w:hAnsi="Tahoma" w:cs="Tahoma"/>
                <w:sz w:val="18"/>
                <w:szCs w:val="18"/>
                <w:lang w:val="en-US"/>
              </w:rPr>
              <w:t>0 MHz</w:t>
            </w:r>
          </w:p>
        </w:tc>
      </w:tr>
      <w:tr w:rsidR="00F10D5C" w:rsidRPr="00475A9A" w14:paraId="5746A2DE" w14:textId="77777777" w:rsidTr="00F10D5C">
        <w:trPr>
          <w:trHeight w:val="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40469" w14:textId="77777777" w:rsidR="00F10D5C" w:rsidRPr="00475A9A" w:rsidRDefault="00F10D5C" w:rsidP="00F10D5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1DC4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Pamięć urządzenia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B813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minimum: 8 MB</w:t>
            </w:r>
          </w:p>
        </w:tc>
      </w:tr>
      <w:tr w:rsidR="00F10D5C" w:rsidRPr="00475A9A" w14:paraId="4F40A689" w14:textId="77777777" w:rsidTr="00F10D5C">
        <w:trPr>
          <w:trHeight w:val="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3030D" w14:textId="77777777" w:rsidR="00F10D5C" w:rsidRPr="00475A9A" w:rsidRDefault="00F10D5C" w:rsidP="00F10D5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F2D8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Podajniki papieru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429B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minimum dostępne podajniki:</w:t>
            </w:r>
          </w:p>
          <w:p w14:paraId="1FCCEAA2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- podajnik papieru na 150 arkuszy,</w:t>
            </w:r>
          </w:p>
          <w:p w14:paraId="135216C8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- odbiornik papieru na 100 arkuszy</w:t>
            </w:r>
          </w:p>
        </w:tc>
      </w:tr>
      <w:tr w:rsidR="00F10D5C" w:rsidRPr="00475A9A" w14:paraId="456F0B41" w14:textId="77777777" w:rsidTr="00F10D5C">
        <w:trPr>
          <w:trHeight w:val="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1B23A" w14:textId="77777777" w:rsidR="00F10D5C" w:rsidRPr="00475A9A" w:rsidRDefault="00F10D5C" w:rsidP="00F10D5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60D1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Akcesoria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149C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do urządzenia dołączone minimum:</w:t>
            </w:r>
          </w:p>
          <w:p w14:paraId="1FAD609E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- kabel zasilający,</w:t>
            </w:r>
          </w:p>
          <w:p w14:paraId="59604CDD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- kabel USB o długości minimum 1,8m do połączenia urządzenia z komputerem</w:t>
            </w:r>
            <w:r w:rsidR="00E60010" w:rsidRPr="00475A9A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5E718E5A" w14:textId="77777777" w:rsidR="00E60010" w:rsidRPr="00475A9A" w:rsidRDefault="00E60010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7B5BAF" w:rsidRPr="00475A9A">
              <w:rPr>
                <w:rFonts w:ascii="Tahoma" w:hAnsi="Tahoma" w:cs="Tahoma"/>
                <w:sz w:val="18"/>
                <w:szCs w:val="18"/>
              </w:rPr>
              <w:t>dodatkowe dwa tonery dedykowane do zaoferowanego urządzenia.</w:t>
            </w:r>
          </w:p>
        </w:tc>
      </w:tr>
      <w:tr w:rsidR="00F10D5C" w:rsidRPr="00475A9A" w14:paraId="7F6C5D13" w14:textId="77777777" w:rsidTr="00F10D5C">
        <w:trPr>
          <w:trHeight w:val="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FA06B" w14:textId="77777777" w:rsidR="00F10D5C" w:rsidRPr="00475A9A" w:rsidRDefault="00F10D5C" w:rsidP="00F10D5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009E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Zgodność z systemami operacyjnymi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556A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zaproponowane urządzenie musi działać prawidłowo minimum z:</w:t>
            </w:r>
          </w:p>
          <w:p w14:paraId="3C4776D6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A9A">
              <w:rPr>
                <w:rFonts w:ascii="Tahoma" w:hAnsi="Tahoma" w:cs="Tahoma"/>
                <w:sz w:val="18"/>
                <w:szCs w:val="18"/>
                <w:lang w:val="en-US"/>
              </w:rPr>
              <w:t>- Microsoft Windows Vista,</w:t>
            </w:r>
          </w:p>
          <w:p w14:paraId="1CA6CA7A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A9A">
              <w:rPr>
                <w:rFonts w:ascii="Tahoma" w:hAnsi="Tahoma" w:cs="Tahoma"/>
                <w:sz w:val="18"/>
                <w:szCs w:val="18"/>
                <w:lang w:val="en-US"/>
              </w:rPr>
              <w:t>- Micr</w:t>
            </w:r>
            <w:r w:rsidR="007B5BAF" w:rsidRPr="00475A9A">
              <w:rPr>
                <w:rFonts w:ascii="Tahoma" w:hAnsi="Tahoma" w:cs="Tahoma"/>
                <w:sz w:val="18"/>
                <w:szCs w:val="18"/>
                <w:lang w:val="en-US"/>
              </w:rPr>
              <w:t>osoft Windows 7</w:t>
            </w:r>
            <w:r w:rsidRPr="00475A9A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</w:p>
          <w:p w14:paraId="45B27B3E" w14:textId="77777777" w:rsidR="00F10D5C" w:rsidRPr="00475A9A" w:rsidRDefault="007B5BAF" w:rsidP="00F10D5C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A9A">
              <w:rPr>
                <w:rFonts w:ascii="Tahoma" w:hAnsi="Tahoma" w:cs="Tahoma"/>
                <w:sz w:val="18"/>
                <w:szCs w:val="18"/>
                <w:lang w:val="en-US"/>
              </w:rPr>
              <w:t>- Microsoft Windows 8</w:t>
            </w:r>
            <w:r w:rsidR="00F10D5C" w:rsidRPr="00475A9A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</w:p>
          <w:p w14:paraId="6B2ED9F4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A9A">
              <w:rPr>
                <w:rFonts w:ascii="Tahoma" w:hAnsi="Tahoma" w:cs="Tahoma"/>
                <w:sz w:val="18"/>
                <w:szCs w:val="18"/>
                <w:lang w:val="en-US"/>
              </w:rPr>
              <w:t>- Microsoft Windows 10</w:t>
            </w:r>
          </w:p>
        </w:tc>
      </w:tr>
      <w:tr w:rsidR="00F10D5C" w:rsidRPr="00475A9A" w14:paraId="192CD80A" w14:textId="77777777" w:rsidTr="00F10D5C">
        <w:trPr>
          <w:trHeight w:val="31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B906B" w14:textId="77777777" w:rsidR="00F10D5C" w:rsidRPr="00475A9A" w:rsidRDefault="00F10D5C" w:rsidP="00F10D5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5614" w14:textId="77777777" w:rsidR="00F10D5C" w:rsidRPr="00475A9A" w:rsidRDefault="00F10D5C" w:rsidP="00F10D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Certyfikaty i zgodności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04D2" w14:textId="77777777" w:rsidR="00F10D5C" w:rsidRPr="00475A9A" w:rsidRDefault="00F10D5C" w:rsidP="00F10D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ENERGY STAR, EPEAT</w:t>
            </w:r>
          </w:p>
        </w:tc>
      </w:tr>
      <w:tr w:rsidR="00F10D5C" w:rsidRPr="00475A9A" w14:paraId="54FB083C" w14:textId="77777777" w:rsidTr="00F10D5C">
        <w:trPr>
          <w:trHeight w:val="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8B2E6" w14:textId="77777777" w:rsidR="00F10D5C" w:rsidRPr="00475A9A" w:rsidRDefault="00F10D5C" w:rsidP="00F10D5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1566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Gwarancja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967D" w14:textId="77777777" w:rsidR="00F10D5C" w:rsidRPr="00475A9A" w:rsidRDefault="00F10D5C" w:rsidP="00F10D5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minimum 12 miesięcy</w:t>
            </w:r>
          </w:p>
        </w:tc>
      </w:tr>
      <w:tr w:rsidR="00D444B6" w:rsidRPr="00475A9A" w14:paraId="3FB21AB5" w14:textId="77777777" w:rsidTr="00551754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7C2EF" w14:textId="77777777" w:rsidR="00D444B6" w:rsidRPr="00475A9A" w:rsidRDefault="00D444B6" w:rsidP="00D444B6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1C32" w14:textId="77777777" w:rsidR="00D444B6" w:rsidRPr="00475A9A" w:rsidRDefault="00D444B6" w:rsidP="00D444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Dodatkowe informacje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8E0C" w14:textId="77777777" w:rsidR="00D444B6" w:rsidRPr="00475A9A" w:rsidRDefault="00D444B6" w:rsidP="00D444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5A9A">
              <w:rPr>
                <w:rFonts w:ascii="Tahoma" w:hAnsi="Tahoma" w:cs="Tahoma"/>
                <w:sz w:val="18"/>
                <w:szCs w:val="18"/>
              </w:rPr>
              <w:t>Urządzenie nie może być zabezpieczone plombami gwarancyjnymi („</w:t>
            </w:r>
            <w:proofErr w:type="spellStart"/>
            <w:r w:rsidRPr="00475A9A">
              <w:rPr>
                <w:rFonts w:ascii="Tahoma" w:hAnsi="Tahoma" w:cs="Tahoma"/>
                <w:sz w:val="18"/>
                <w:szCs w:val="18"/>
              </w:rPr>
              <w:t>stickerami</w:t>
            </w:r>
            <w:proofErr w:type="spellEnd"/>
            <w:r w:rsidRPr="00475A9A">
              <w:rPr>
                <w:rFonts w:ascii="Tahoma" w:hAnsi="Tahoma" w:cs="Tahoma"/>
                <w:sz w:val="18"/>
                <w:szCs w:val="18"/>
              </w:rPr>
              <w:t>”) lub w inny sposób, których zerwanie przez użytkownika powoduję utratę gwarancji.</w:t>
            </w:r>
          </w:p>
        </w:tc>
      </w:tr>
    </w:tbl>
    <w:p w14:paraId="2EB75C02" w14:textId="77777777" w:rsidR="00D76502" w:rsidRDefault="00D76502" w:rsidP="00F10D5C">
      <w:pPr>
        <w:rPr>
          <w:rFonts w:ascii="Tahoma" w:hAnsi="Tahoma" w:cs="Tahoma"/>
          <w:sz w:val="20"/>
          <w:szCs w:val="20"/>
        </w:rPr>
      </w:pPr>
    </w:p>
    <w:p w14:paraId="4B5192CA" w14:textId="77777777" w:rsidR="00F10D5C" w:rsidRPr="00D76502" w:rsidRDefault="00D76502" w:rsidP="00F10D5C">
      <w:pPr>
        <w:rPr>
          <w:rFonts w:ascii="Tahoma" w:hAnsi="Tahoma" w:cs="Tahoma"/>
          <w:sz w:val="20"/>
          <w:szCs w:val="20"/>
        </w:rPr>
      </w:pPr>
      <w:r w:rsidRPr="00D76502">
        <w:rPr>
          <w:rFonts w:ascii="Tahoma" w:hAnsi="Tahoma" w:cs="Tahoma"/>
          <w:sz w:val="20"/>
          <w:szCs w:val="20"/>
        </w:rPr>
        <w:t>Dostarczone urządzenia muszą być fabrycznie nowe, z gwarancją oraz oryginalnym opakowaniem.</w:t>
      </w:r>
    </w:p>
    <w:sectPr w:rsidR="00F10D5C" w:rsidRPr="00D76502" w:rsidSect="000223AD">
      <w:footerReference w:type="default" r:id="rId8"/>
      <w:pgSz w:w="11906" w:h="16838"/>
      <w:pgMar w:top="851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D45F8" w14:textId="77777777" w:rsidR="00E97C7D" w:rsidRDefault="00E97C7D" w:rsidP="000223AD">
      <w:pPr>
        <w:spacing w:after="0" w:line="240" w:lineRule="auto"/>
      </w:pPr>
      <w:r>
        <w:separator/>
      </w:r>
    </w:p>
  </w:endnote>
  <w:endnote w:type="continuationSeparator" w:id="0">
    <w:p w14:paraId="3041515D" w14:textId="77777777" w:rsidR="00E97C7D" w:rsidRDefault="00E97C7D" w:rsidP="0002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262557"/>
      <w:docPartObj>
        <w:docPartGallery w:val="Page Numbers (Bottom of Page)"/>
        <w:docPartUnique/>
      </w:docPartObj>
    </w:sdtPr>
    <w:sdtEndPr/>
    <w:sdtContent>
      <w:sdt>
        <w:sdtPr>
          <w:id w:val="-754282678"/>
          <w:docPartObj>
            <w:docPartGallery w:val="Page Numbers (Top of Page)"/>
            <w:docPartUnique/>
          </w:docPartObj>
        </w:sdtPr>
        <w:sdtEndPr/>
        <w:sdtContent>
          <w:p w14:paraId="4D4DC3D8" w14:textId="00937E82" w:rsidR="000223AD" w:rsidRDefault="000223AD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1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17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3E3863A" w14:textId="5F334793" w:rsidR="000223AD" w:rsidRDefault="00E97C7D">
            <w:pPr>
              <w:pStyle w:val="Stopka"/>
              <w:jc w:val="right"/>
            </w:pPr>
          </w:p>
        </w:sdtContent>
      </w:sdt>
    </w:sdtContent>
  </w:sdt>
  <w:p w14:paraId="39F54C86" w14:textId="77777777" w:rsidR="000223AD" w:rsidRDefault="00022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3EC0E" w14:textId="77777777" w:rsidR="00E97C7D" w:rsidRDefault="00E97C7D" w:rsidP="000223AD">
      <w:pPr>
        <w:spacing w:after="0" w:line="240" w:lineRule="auto"/>
      </w:pPr>
      <w:r>
        <w:separator/>
      </w:r>
    </w:p>
  </w:footnote>
  <w:footnote w:type="continuationSeparator" w:id="0">
    <w:p w14:paraId="182EE2AE" w14:textId="77777777" w:rsidR="00E97C7D" w:rsidRDefault="00E97C7D" w:rsidP="0002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18861A8"/>
    <w:multiLevelType w:val="hybridMultilevel"/>
    <w:tmpl w:val="95C8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42E8"/>
    <w:multiLevelType w:val="hybridMultilevel"/>
    <w:tmpl w:val="03485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521AD"/>
    <w:multiLevelType w:val="hybridMultilevel"/>
    <w:tmpl w:val="292CF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F2BE3"/>
    <w:multiLevelType w:val="hybridMultilevel"/>
    <w:tmpl w:val="D73E2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07936"/>
    <w:multiLevelType w:val="hybridMultilevel"/>
    <w:tmpl w:val="DF7C4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C04CF"/>
    <w:multiLevelType w:val="hybridMultilevel"/>
    <w:tmpl w:val="34F4D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86056"/>
    <w:multiLevelType w:val="multilevel"/>
    <w:tmpl w:val="30DA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308C9"/>
    <w:multiLevelType w:val="hybridMultilevel"/>
    <w:tmpl w:val="67D4C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C6E3F"/>
    <w:multiLevelType w:val="hybridMultilevel"/>
    <w:tmpl w:val="78024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4B774D"/>
    <w:multiLevelType w:val="hybridMultilevel"/>
    <w:tmpl w:val="14EA9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01FDF"/>
    <w:multiLevelType w:val="hybridMultilevel"/>
    <w:tmpl w:val="CDD03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B24646"/>
    <w:multiLevelType w:val="hybridMultilevel"/>
    <w:tmpl w:val="46BC0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F6455"/>
    <w:multiLevelType w:val="hybridMultilevel"/>
    <w:tmpl w:val="A6381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5313B3"/>
    <w:multiLevelType w:val="hybridMultilevel"/>
    <w:tmpl w:val="BAEEA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47578"/>
    <w:multiLevelType w:val="hybridMultilevel"/>
    <w:tmpl w:val="BA140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164895"/>
    <w:multiLevelType w:val="hybridMultilevel"/>
    <w:tmpl w:val="74520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3"/>
  </w:num>
  <w:num w:numId="5">
    <w:abstractNumId w:val="16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E3"/>
    <w:rsid w:val="000223AD"/>
    <w:rsid w:val="00030FBB"/>
    <w:rsid w:val="000C123C"/>
    <w:rsid w:val="000D2A0C"/>
    <w:rsid w:val="000D44B2"/>
    <w:rsid w:val="000E46A5"/>
    <w:rsid w:val="00113B05"/>
    <w:rsid w:val="00176AC4"/>
    <w:rsid w:val="001A0AE3"/>
    <w:rsid w:val="001C6BAD"/>
    <w:rsid w:val="001F28EF"/>
    <w:rsid w:val="001F7B7C"/>
    <w:rsid w:val="002E5D9D"/>
    <w:rsid w:val="004006BF"/>
    <w:rsid w:val="004108AA"/>
    <w:rsid w:val="00475A9A"/>
    <w:rsid w:val="004E1B86"/>
    <w:rsid w:val="00525C17"/>
    <w:rsid w:val="00551754"/>
    <w:rsid w:val="006275BC"/>
    <w:rsid w:val="00634CE8"/>
    <w:rsid w:val="006D4322"/>
    <w:rsid w:val="007173DA"/>
    <w:rsid w:val="0074741E"/>
    <w:rsid w:val="007B5BAF"/>
    <w:rsid w:val="007C1AB5"/>
    <w:rsid w:val="007D206C"/>
    <w:rsid w:val="00845264"/>
    <w:rsid w:val="00860C18"/>
    <w:rsid w:val="00883ED0"/>
    <w:rsid w:val="0089465E"/>
    <w:rsid w:val="008A4CE8"/>
    <w:rsid w:val="008C38F8"/>
    <w:rsid w:val="008D010D"/>
    <w:rsid w:val="008D069E"/>
    <w:rsid w:val="008D188D"/>
    <w:rsid w:val="008F259E"/>
    <w:rsid w:val="009071CE"/>
    <w:rsid w:val="009308CB"/>
    <w:rsid w:val="009410D8"/>
    <w:rsid w:val="009A5A5A"/>
    <w:rsid w:val="00A42F10"/>
    <w:rsid w:val="00B54C5A"/>
    <w:rsid w:val="00B55636"/>
    <w:rsid w:val="00B7778E"/>
    <w:rsid w:val="00B83BAB"/>
    <w:rsid w:val="00BB65FA"/>
    <w:rsid w:val="00C12FA8"/>
    <w:rsid w:val="00C43449"/>
    <w:rsid w:val="00CC3A52"/>
    <w:rsid w:val="00CC5272"/>
    <w:rsid w:val="00CF0FEA"/>
    <w:rsid w:val="00D444B6"/>
    <w:rsid w:val="00D5444B"/>
    <w:rsid w:val="00D76502"/>
    <w:rsid w:val="00DD20A8"/>
    <w:rsid w:val="00DD2C51"/>
    <w:rsid w:val="00DE180E"/>
    <w:rsid w:val="00DF1791"/>
    <w:rsid w:val="00E04CB6"/>
    <w:rsid w:val="00E25D8B"/>
    <w:rsid w:val="00E336EC"/>
    <w:rsid w:val="00E60010"/>
    <w:rsid w:val="00E97C7D"/>
    <w:rsid w:val="00F10D5C"/>
    <w:rsid w:val="00F517FE"/>
    <w:rsid w:val="00F55172"/>
    <w:rsid w:val="00FA20BE"/>
    <w:rsid w:val="00FA6519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C874F"/>
  <w15:chartTrackingRefBased/>
  <w15:docId w15:val="{5CF9870A-4282-4594-84E6-584959EB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C123C"/>
  </w:style>
  <w:style w:type="paragraph" w:styleId="Nagwek1">
    <w:name w:val="heading 1"/>
    <w:basedOn w:val="Normalny"/>
    <w:next w:val="Normalny"/>
    <w:link w:val="Nagwek1Znak"/>
    <w:uiPriority w:val="9"/>
    <w:qFormat/>
    <w:rsid w:val="001A0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0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38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0A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A0AE3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0A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D76502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1A0AE3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A0AE3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1A0AE3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A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C38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176AC4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449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04CB6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2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3AD"/>
  </w:style>
  <w:style w:type="paragraph" w:styleId="Stopka">
    <w:name w:val="footer"/>
    <w:basedOn w:val="Normalny"/>
    <w:link w:val="StopkaZnak"/>
    <w:uiPriority w:val="99"/>
    <w:unhideWhenUsed/>
    <w:rsid w:val="0002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2A41-0366-4BDF-8790-A609827A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Boryczka</dc:creator>
  <cp:keywords/>
  <dc:description/>
  <cp:lastModifiedBy>Artur</cp:lastModifiedBy>
  <cp:revision>62</cp:revision>
  <cp:lastPrinted>2016-05-11T11:12:00Z</cp:lastPrinted>
  <dcterms:created xsi:type="dcterms:W3CDTF">2016-04-25T07:14:00Z</dcterms:created>
  <dcterms:modified xsi:type="dcterms:W3CDTF">2017-05-09T11:23:00Z</dcterms:modified>
</cp:coreProperties>
</file>